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C57" w:rsidRPr="0056166F" w:rsidRDefault="005F48F0" w:rsidP="0056166F">
      <w:pPr>
        <w:spacing w:after="240" w:line="360" w:lineRule="auto"/>
        <w:rPr>
          <w:rFonts w:ascii="GHEA Grapalat" w:eastAsia="Times New Roman" w:hAnsi="GHEA Grapalat" w:cs="Times New Roman"/>
          <w:b/>
          <w:i/>
          <w:szCs w:val="24"/>
          <w:lang w:val="af-ZA"/>
        </w:rPr>
      </w:pPr>
      <w:r>
        <w:rPr>
          <w:rFonts w:ascii="GHEA Grapalat" w:eastAsia="Times New Roman" w:hAnsi="GHEA Grapalat" w:cs="Times New Roman"/>
          <w:b/>
          <w:i/>
          <w:szCs w:val="24"/>
          <w:lang w:val="af-ZA"/>
        </w:rPr>
        <w:t>+</w:t>
      </w:r>
    </w:p>
    <w:p w:rsidR="00FD6C57" w:rsidRPr="00365437" w:rsidRDefault="00FD6C57" w:rsidP="00FD6C57">
      <w:pPr>
        <w:spacing w:after="240" w:line="360" w:lineRule="auto"/>
        <w:jc w:val="center"/>
        <w:rPr>
          <w:rFonts w:ascii="GHEA Grapalat" w:eastAsia="Times New Roman" w:hAnsi="GHEA Grapalat" w:cs="Times New Roman"/>
          <w:b/>
          <w:i/>
          <w:szCs w:val="24"/>
          <w:lang w:val="af-ZA"/>
        </w:rPr>
      </w:pPr>
    </w:p>
    <w:p w:rsidR="00FD6C57" w:rsidRPr="00056D2A" w:rsidRDefault="00FD6C57" w:rsidP="00FD6C57">
      <w:pPr>
        <w:spacing w:after="240" w:line="360" w:lineRule="auto"/>
        <w:jc w:val="center"/>
        <w:rPr>
          <w:rFonts w:ascii="Sylfaen" w:eastAsia="Times New Roman" w:hAnsi="Sylfaen" w:cs="Times New Roman"/>
          <w:b/>
          <w:i/>
          <w:szCs w:val="24"/>
          <w:lang w:val="af-ZA"/>
        </w:rPr>
      </w:pPr>
      <w:r w:rsidRPr="00056D2A">
        <w:rPr>
          <w:rFonts w:ascii="Sylfaen" w:eastAsia="Times New Roman" w:hAnsi="Sylfaen" w:cs="Sylfaen"/>
          <w:b/>
          <w:i/>
          <w:szCs w:val="24"/>
          <w:lang w:val="af-ZA"/>
        </w:rPr>
        <w:t>ՀԱՅՏԱՐԱՐՈՒԹՅՈՒՆ</w:t>
      </w:r>
      <w:r w:rsidRPr="00056D2A">
        <w:rPr>
          <w:rFonts w:ascii="Sylfaen" w:eastAsia="Times New Roman" w:hAnsi="Sylfaen" w:cs="Times New Roman"/>
          <w:b/>
          <w:i/>
          <w:szCs w:val="24"/>
          <w:lang w:val="af-ZA"/>
        </w:rPr>
        <w:t xml:space="preserve"> (</w:t>
      </w:r>
      <w:r w:rsidRPr="00056D2A">
        <w:rPr>
          <w:rFonts w:ascii="Sylfaen" w:eastAsia="Times New Roman" w:hAnsi="Sylfaen" w:cs="Sylfaen"/>
          <w:b/>
          <w:i/>
          <w:szCs w:val="24"/>
          <w:lang w:val="af-ZA"/>
        </w:rPr>
        <w:t>ՀԱՇՎԵՏՎՈՒԹՅՈՒՆ</w:t>
      </w:r>
      <w:r w:rsidRPr="00056D2A">
        <w:rPr>
          <w:rFonts w:ascii="Sylfaen" w:eastAsia="Times New Roman" w:hAnsi="Sylfaen" w:cs="Times New Roman"/>
          <w:b/>
          <w:i/>
          <w:szCs w:val="24"/>
          <w:lang w:val="af-ZA"/>
        </w:rPr>
        <w:t>)</w:t>
      </w:r>
    </w:p>
    <w:p w:rsidR="00FD6C57" w:rsidRPr="00056D2A" w:rsidRDefault="00FD6C57" w:rsidP="00056D2A">
      <w:pPr>
        <w:spacing w:after="240" w:line="360" w:lineRule="auto"/>
        <w:jc w:val="center"/>
        <w:rPr>
          <w:rFonts w:ascii="Sylfaen" w:eastAsia="Times New Roman" w:hAnsi="Sylfaen" w:cs="Times New Roman"/>
          <w:sz w:val="20"/>
          <w:lang w:val="af-ZA"/>
        </w:rPr>
      </w:pPr>
      <w:r w:rsidRPr="00056D2A">
        <w:rPr>
          <w:rFonts w:ascii="Sylfaen" w:eastAsia="Times New Roman" w:hAnsi="Sylfaen" w:cs="Times New Roman"/>
          <w:b/>
          <w:i/>
          <w:szCs w:val="24"/>
          <w:lang w:val="af-ZA"/>
        </w:rPr>
        <w:t xml:space="preserve"> </w:t>
      </w:r>
      <w:r w:rsidR="009B2BF1" w:rsidRPr="00056D2A">
        <w:rPr>
          <w:rFonts w:ascii="Sylfaen" w:eastAsia="Times New Roman" w:hAnsi="Sylfaen" w:cs="Times New Roman"/>
          <w:b/>
          <w:i/>
          <w:szCs w:val="24"/>
          <w:lang w:val="af-ZA"/>
        </w:rPr>
        <w:t xml:space="preserve">  Շ</w:t>
      </w:r>
      <w:r w:rsidR="00526E0E" w:rsidRPr="00056D2A">
        <w:rPr>
          <w:rFonts w:ascii="Sylfaen" w:eastAsia="Times New Roman" w:hAnsi="Sylfaen" w:cs="Times New Roman"/>
          <w:b/>
          <w:i/>
          <w:szCs w:val="24"/>
          <w:lang w:val="af-ZA"/>
        </w:rPr>
        <w:t xml:space="preserve">ՐՋԱՆԱԿԱՅԻՆ  ՀԱՄԱՁԱՅՆԱԳՐՈՎ  ԳՆՈՒՄՆԵՐ  ԿԱՏԱՐԵԼՈՒ   </w:t>
      </w:r>
      <w:r w:rsidRPr="00056D2A">
        <w:rPr>
          <w:rFonts w:ascii="Sylfaen" w:eastAsia="Times New Roman" w:hAnsi="Sylfaen" w:cs="Sylfaen"/>
          <w:b/>
          <w:i/>
          <w:szCs w:val="24"/>
          <w:lang w:val="af-ZA"/>
        </w:rPr>
        <w:t>ԸՆԹԱՑԱԿԱՐԳՈՎ</w:t>
      </w:r>
      <w:r w:rsidRPr="00056D2A">
        <w:rPr>
          <w:rFonts w:ascii="Sylfaen" w:eastAsia="Times New Roman" w:hAnsi="Sylfaen" w:cs="Times New Roman"/>
          <w:b/>
          <w:i/>
          <w:szCs w:val="24"/>
          <w:lang w:val="af-ZA"/>
        </w:rPr>
        <w:t xml:space="preserve"> </w:t>
      </w:r>
      <w:r w:rsidRPr="00056D2A">
        <w:rPr>
          <w:rFonts w:ascii="Sylfaen" w:eastAsia="Times New Roman" w:hAnsi="Sylfaen" w:cs="Sylfaen"/>
          <w:b/>
          <w:i/>
          <w:szCs w:val="24"/>
          <w:lang w:val="af-ZA"/>
        </w:rPr>
        <w:t>ԿՆՔՎԱԾ</w:t>
      </w:r>
      <w:r w:rsidRPr="00056D2A">
        <w:rPr>
          <w:rFonts w:ascii="Sylfaen" w:eastAsia="Times New Roman" w:hAnsi="Sylfaen" w:cs="Times New Roman"/>
          <w:b/>
          <w:i/>
          <w:szCs w:val="24"/>
          <w:lang w:val="af-ZA"/>
        </w:rPr>
        <w:t xml:space="preserve"> </w:t>
      </w:r>
      <w:r w:rsidRPr="00056D2A">
        <w:rPr>
          <w:rFonts w:ascii="Sylfaen" w:eastAsia="Times New Roman" w:hAnsi="Sylfaen" w:cs="Sylfaen"/>
          <w:b/>
          <w:i/>
          <w:szCs w:val="24"/>
          <w:lang w:val="af-ZA"/>
        </w:rPr>
        <w:t>ՊԱՅՄԱՆԱԳՐԻ</w:t>
      </w:r>
      <w:r w:rsidRPr="00056D2A">
        <w:rPr>
          <w:rFonts w:ascii="Sylfaen" w:eastAsia="Times New Roman" w:hAnsi="Sylfaen" w:cs="Times New Roman"/>
          <w:b/>
          <w:i/>
          <w:szCs w:val="24"/>
          <w:lang w:val="af-ZA"/>
        </w:rPr>
        <w:t xml:space="preserve"> </w:t>
      </w:r>
      <w:r w:rsidRPr="00056D2A">
        <w:rPr>
          <w:rFonts w:ascii="Sylfaen" w:eastAsia="Times New Roman" w:hAnsi="Sylfaen" w:cs="Sylfaen"/>
          <w:b/>
          <w:i/>
          <w:szCs w:val="24"/>
          <w:lang w:val="af-ZA"/>
        </w:rPr>
        <w:t>ՄԱՍԻՆ</w:t>
      </w:r>
    </w:p>
    <w:p w:rsidR="00526E0E" w:rsidRPr="00056D2A" w:rsidRDefault="00526E0E" w:rsidP="00FD6C57">
      <w:pPr>
        <w:pStyle w:val="Heading3"/>
        <w:spacing w:after="240" w:line="360" w:lineRule="auto"/>
        <w:ind w:firstLine="0"/>
        <w:rPr>
          <w:rFonts w:ascii="Sylfaen" w:hAnsi="Sylfaen" w:cs="Sylfaen"/>
          <w:sz w:val="24"/>
          <w:szCs w:val="24"/>
          <w:lang w:val="af-ZA"/>
        </w:rPr>
      </w:pPr>
      <w:r w:rsidRPr="00056D2A">
        <w:rPr>
          <w:rFonts w:ascii="Sylfaen" w:hAnsi="Sylfaen"/>
          <w:b w:val="0"/>
          <w:i/>
          <w:sz w:val="24"/>
          <w:szCs w:val="24"/>
          <w:lang w:val="af-ZA"/>
        </w:rPr>
        <w:t>ՇՐՋԱՆԱԿԱՅԻՆ  ՀԱՄԱՁԱՅՆԱԳՐՈՎ  ԳՆՈՒՄՆԵՐ  ԿԱՏԱՐԵԼՈՒ</w:t>
      </w:r>
      <w:r w:rsidRPr="00056D2A">
        <w:rPr>
          <w:rFonts w:ascii="Sylfaen" w:hAnsi="Sylfaen"/>
          <w:b w:val="0"/>
          <w:i/>
          <w:szCs w:val="24"/>
          <w:lang w:val="af-ZA"/>
        </w:rPr>
        <w:t xml:space="preserve"> </w:t>
      </w:r>
    </w:p>
    <w:p w:rsidR="00FD6C57" w:rsidRPr="00056D2A" w:rsidRDefault="00526E0E" w:rsidP="00FD6C57">
      <w:pPr>
        <w:pStyle w:val="Heading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 w:rsidRPr="00056D2A">
        <w:rPr>
          <w:rFonts w:ascii="Sylfaen" w:hAnsi="Sylfaen" w:cs="Sylfaen"/>
          <w:sz w:val="24"/>
          <w:szCs w:val="24"/>
          <w:lang w:val="af-ZA"/>
        </w:rPr>
        <w:t xml:space="preserve">  </w:t>
      </w:r>
      <w:r w:rsidR="00FD6C57" w:rsidRPr="00056D2A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FD6C57" w:rsidRPr="00056D2A">
        <w:rPr>
          <w:rFonts w:ascii="Sylfaen" w:hAnsi="Sylfaen"/>
          <w:sz w:val="24"/>
          <w:szCs w:val="24"/>
          <w:lang w:val="af-ZA"/>
        </w:rPr>
        <w:t xml:space="preserve"> </w:t>
      </w:r>
      <w:r w:rsidR="00FD6C57" w:rsidRPr="00056D2A">
        <w:rPr>
          <w:rFonts w:ascii="Sylfaen" w:hAnsi="Sylfaen" w:cs="Sylfaen"/>
          <w:sz w:val="24"/>
          <w:szCs w:val="24"/>
          <w:lang w:val="af-ZA"/>
        </w:rPr>
        <w:t>ԾԱԾԿԱԳԻՐԸ՝</w:t>
      </w:r>
      <w:r w:rsidR="00BF1DDE" w:rsidRPr="00056D2A">
        <w:rPr>
          <w:rFonts w:ascii="Sylfaen" w:hAnsi="Sylfaen"/>
          <w:sz w:val="24"/>
          <w:szCs w:val="24"/>
          <w:lang w:val="af-ZA"/>
        </w:rPr>
        <w:t>ԳԱԿ-ՇՀԱՊՁԲ-11/2</w:t>
      </w:r>
    </w:p>
    <w:p w:rsidR="00FD6C57" w:rsidRPr="00056D2A" w:rsidRDefault="00FD6C57" w:rsidP="00FD6C57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sz w:val="24"/>
          <w:szCs w:val="24"/>
          <w:lang w:val="af-ZA"/>
        </w:rPr>
      </w:pPr>
      <w:r w:rsidRPr="00056D2A">
        <w:rPr>
          <w:rFonts w:ascii="Sylfaen" w:eastAsia="Times New Roman" w:hAnsi="Sylfaen" w:cs="Sylfaen"/>
          <w:sz w:val="24"/>
          <w:szCs w:val="24"/>
          <w:lang w:val="af-ZA"/>
        </w:rPr>
        <w:t>Պատվիրատուն</w:t>
      </w:r>
      <w:r w:rsidR="00402C2E" w:rsidRPr="00056D2A">
        <w:rPr>
          <w:rFonts w:ascii="Arial Armenian" w:eastAsia="Times New Roman" w:hAnsi="Arial Armenian" w:cs="Times New Roman"/>
          <w:sz w:val="24"/>
          <w:szCs w:val="24"/>
          <w:lang w:val="af-ZA"/>
        </w:rPr>
        <w:t xml:space="preserve">` </w:t>
      </w:r>
      <w:r w:rsidR="00B9625D" w:rsidRPr="00056D2A">
        <w:rPr>
          <w:rFonts w:ascii="Arial Armenian" w:eastAsia="Times New Roman" w:hAnsi="Arial Armenian" w:cs="Times New Roman"/>
          <w:sz w:val="24"/>
          <w:szCs w:val="24"/>
          <w:lang w:val="af-ZA"/>
        </w:rPr>
        <w:t xml:space="preserve">  &lt;&lt;</w:t>
      </w:r>
      <w:r w:rsidR="00933183" w:rsidRPr="00056D2A">
        <w:rPr>
          <w:rFonts w:ascii="Arial Armenian" w:eastAsia="Times New Roman" w:hAnsi="Arial Armenian" w:cs="Times New Roman"/>
          <w:sz w:val="24"/>
          <w:szCs w:val="24"/>
          <w:lang w:val="af-ZA"/>
        </w:rPr>
        <w:t xml:space="preserve"> ºñ¨³ÝÇ</w:t>
      </w:r>
      <w:r w:rsidR="00933183" w:rsidRPr="00056D2A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="008E4AE1" w:rsidRPr="00056D2A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="005F48F0" w:rsidRPr="00056D2A">
        <w:rPr>
          <w:rFonts w:ascii="Sylfaen" w:eastAsia="Times New Roman" w:hAnsi="Sylfaen" w:cs="Times New Roman"/>
          <w:sz w:val="24"/>
          <w:szCs w:val="24"/>
          <w:lang w:val="af-ZA"/>
        </w:rPr>
        <w:t xml:space="preserve">   հ.37</w:t>
      </w:r>
      <w:r w:rsidR="003D0FA6" w:rsidRPr="00056D2A">
        <w:rPr>
          <w:rFonts w:ascii="Sylfaen" w:eastAsia="Times New Roman" w:hAnsi="Sylfaen" w:cs="Times New Roman"/>
          <w:sz w:val="24"/>
          <w:szCs w:val="24"/>
          <w:lang w:val="af-ZA"/>
        </w:rPr>
        <w:t>հիմն.</w:t>
      </w:r>
      <w:r w:rsidR="00933183" w:rsidRPr="00056D2A">
        <w:rPr>
          <w:rFonts w:ascii="Sylfaen" w:eastAsia="Times New Roman" w:hAnsi="Sylfaen" w:cs="Times New Roman"/>
          <w:sz w:val="24"/>
          <w:szCs w:val="24"/>
          <w:lang w:val="af-ZA"/>
        </w:rPr>
        <w:t>դպրոց</w:t>
      </w:r>
      <w:r w:rsidR="00402C2E" w:rsidRPr="00056D2A">
        <w:rPr>
          <w:rFonts w:ascii="Sylfaen" w:eastAsia="Times New Roman" w:hAnsi="Sylfaen" w:cs="Times New Roman"/>
          <w:sz w:val="24"/>
          <w:szCs w:val="24"/>
          <w:lang w:val="af-ZA"/>
        </w:rPr>
        <w:t>&gt;&gt;ՊՈԱԿ-ը,</w:t>
      </w:r>
      <w:r w:rsidRPr="00056D2A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Pr="00056D2A">
        <w:rPr>
          <w:rFonts w:ascii="Sylfaen" w:eastAsia="Times New Roman" w:hAnsi="Sylfaen" w:cs="Sylfaen"/>
          <w:sz w:val="24"/>
          <w:szCs w:val="24"/>
          <w:lang w:val="af-ZA"/>
        </w:rPr>
        <w:t>որը</w:t>
      </w:r>
      <w:r w:rsidRPr="00056D2A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Pr="00056D2A">
        <w:rPr>
          <w:rFonts w:ascii="Sylfaen" w:eastAsia="Times New Roman" w:hAnsi="Sylfaen" w:cs="Sylfaen"/>
          <w:sz w:val="24"/>
          <w:szCs w:val="24"/>
          <w:lang w:val="af-ZA"/>
        </w:rPr>
        <w:t>գտնվում</w:t>
      </w:r>
      <w:r w:rsidRPr="00056D2A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Pr="00056D2A">
        <w:rPr>
          <w:rFonts w:ascii="Sylfaen" w:eastAsia="Times New Roman" w:hAnsi="Sylfaen" w:cs="Sylfaen"/>
          <w:sz w:val="24"/>
          <w:szCs w:val="24"/>
          <w:lang w:val="af-ZA"/>
        </w:rPr>
        <w:t>է</w:t>
      </w:r>
      <w:r w:rsidR="00402C2E" w:rsidRPr="00056D2A">
        <w:rPr>
          <w:rFonts w:ascii="Sylfaen" w:eastAsia="Times New Roman" w:hAnsi="Sylfaen" w:cs="Times New Roman"/>
          <w:sz w:val="24"/>
          <w:szCs w:val="24"/>
          <w:lang w:val="af-ZA"/>
        </w:rPr>
        <w:t xml:space="preserve"> ք. Երևան,</w:t>
      </w:r>
      <w:r w:rsidR="00B9625D" w:rsidRPr="00056D2A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="005F48F0" w:rsidRPr="00056D2A">
        <w:rPr>
          <w:rFonts w:ascii="Sylfaen" w:eastAsia="Times New Roman" w:hAnsi="Sylfaen" w:cs="Times New Roman"/>
          <w:sz w:val="24"/>
          <w:szCs w:val="24"/>
          <w:lang w:val="af-ZA"/>
        </w:rPr>
        <w:t>Քանաքեռհէկ 14</w:t>
      </w:r>
      <w:r w:rsidRPr="00056D2A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Pr="00056D2A">
        <w:rPr>
          <w:rFonts w:ascii="Sylfaen" w:eastAsia="Times New Roman" w:hAnsi="Sylfaen" w:cs="Sylfaen"/>
          <w:sz w:val="24"/>
          <w:szCs w:val="24"/>
          <w:lang w:val="af-ZA"/>
        </w:rPr>
        <w:t>հասցեում</w:t>
      </w:r>
      <w:r w:rsidRPr="00056D2A">
        <w:rPr>
          <w:rFonts w:ascii="Sylfaen" w:eastAsia="Times New Roman" w:hAnsi="Sylfaen" w:cs="Times New Roman"/>
          <w:sz w:val="24"/>
          <w:szCs w:val="24"/>
          <w:lang w:val="af-ZA"/>
        </w:rPr>
        <w:t xml:space="preserve">, </w:t>
      </w:r>
      <w:r w:rsidRPr="00056D2A">
        <w:rPr>
          <w:rFonts w:ascii="Sylfaen" w:eastAsia="Times New Roman" w:hAnsi="Sylfaen" w:cs="Sylfaen"/>
          <w:sz w:val="24"/>
          <w:szCs w:val="24"/>
          <w:lang w:val="af-ZA"/>
        </w:rPr>
        <w:t>ստոր</w:t>
      </w:r>
      <w:r w:rsidR="00933183" w:rsidRPr="00056D2A">
        <w:rPr>
          <w:rFonts w:ascii="Sylfaen" w:eastAsia="Times New Roman" w:hAnsi="Sylfaen" w:cs="Times New Roman"/>
          <w:sz w:val="24"/>
          <w:szCs w:val="24"/>
          <w:lang w:val="af-ZA"/>
        </w:rPr>
        <w:t xml:space="preserve">և </w:t>
      </w:r>
      <w:r w:rsidRPr="00056D2A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Pr="00056D2A">
        <w:rPr>
          <w:rFonts w:ascii="Sylfaen" w:eastAsia="Times New Roman" w:hAnsi="Sylfaen" w:cs="Sylfaen"/>
          <w:sz w:val="24"/>
          <w:szCs w:val="24"/>
          <w:lang w:val="af-ZA"/>
        </w:rPr>
        <w:t>ներկայացնում</w:t>
      </w:r>
      <w:r w:rsidRPr="00056D2A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Pr="00056D2A">
        <w:rPr>
          <w:rFonts w:ascii="Sylfaen" w:eastAsia="Times New Roman" w:hAnsi="Sylfaen" w:cs="Sylfaen"/>
          <w:sz w:val="24"/>
          <w:szCs w:val="24"/>
          <w:lang w:val="af-ZA"/>
        </w:rPr>
        <w:t>է</w:t>
      </w:r>
      <w:r w:rsidR="00402C2E" w:rsidRPr="00056D2A">
        <w:rPr>
          <w:rFonts w:ascii="Sylfaen" w:eastAsia="Times New Roman" w:hAnsi="Sylfaen" w:cs="Times New Roman"/>
          <w:sz w:val="24"/>
          <w:szCs w:val="24"/>
          <w:lang w:val="af-ZA"/>
        </w:rPr>
        <w:t xml:space="preserve"> ԳԱԿ-ՇՀԱՊՁԲ-11/2</w:t>
      </w:r>
      <w:r w:rsidRPr="00056D2A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Pr="00056D2A">
        <w:rPr>
          <w:rFonts w:ascii="Sylfaen" w:eastAsia="Times New Roman" w:hAnsi="Sylfaen" w:cs="Sylfaen"/>
          <w:sz w:val="24"/>
          <w:szCs w:val="24"/>
          <w:lang w:val="af-ZA"/>
        </w:rPr>
        <w:t>ծածկագրով</w:t>
      </w:r>
      <w:r w:rsidRPr="00056D2A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Pr="00056D2A">
        <w:rPr>
          <w:rFonts w:ascii="Sylfaen" w:eastAsia="Times New Roman" w:hAnsi="Sylfaen" w:cs="Sylfaen"/>
          <w:sz w:val="24"/>
          <w:szCs w:val="24"/>
          <w:lang w:val="af-ZA"/>
        </w:rPr>
        <w:t>հայտարարված</w:t>
      </w:r>
      <w:r w:rsidR="00402C2E" w:rsidRPr="00056D2A">
        <w:rPr>
          <w:rFonts w:ascii="Sylfaen" w:eastAsia="Times New Roman" w:hAnsi="Sylfaen" w:cs="Times New Roman"/>
          <w:sz w:val="24"/>
          <w:szCs w:val="24"/>
          <w:lang w:val="af-ZA"/>
        </w:rPr>
        <w:t xml:space="preserve"> շրջանակային </w:t>
      </w:r>
      <w:r w:rsidRPr="00056D2A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Pr="00056D2A">
        <w:rPr>
          <w:rFonts w:ascii="Sylfaen" w:eastAsia="Times New Roman" w:hAnsi="Sylfaen" w:cs="Sylfaen"/>
          <w:sz w:val="24"/>
          <w:szCs w:val="24"/>
          <w:lang w:val="af-ZA"/>
        </w:rPr>
        <w:t>ընթացակարգի</w:t>
      </w:r>
      <w:r w:rsidRPr="00056D2A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Pr="00056D2A">
        <w:rPr>
          <w:rFonts w:ascii="Sylfaen" w:eastAsia="Times New Roman" w:hAnsi="Sylfaen" w:cs="Sylfaen"/>
          <w:sz w:val="24"/>
          <w:szCs w:val="24"/>
          <w:lang w:val="af-ZA"/>
        </w:rPr>
        <w:t>արդյունքում</w:t>
      </w:r>
      <w:r w:rsidRPr="00056D2A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Pr="00056D2A">
        <w:rPr>
          <w:rFonts w:ascii="Sylfaen" w:eastAsia="Times New Roman" w:hAnsi="Sylfaen" w:cs="Sylfaen"/>
          <w:sz w:val="24"/>
          <w:szCs w:val="24"/>
          <w:lang w:val="af-ZA"/>
        </w:rPr>
        <w:t>կնքված</w:t>
      </w:r>
      <w:r w:rsidRPr="00056D2A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Pr="00056D2A">
        <w:rPr>
          <w:rFonts w:ascii="Sylfaen" w:eastAsia="Times New Roman" w:hAnsi="Sylfaen" w:cs="Sylfaen"/>
          <w:sz w:val="24"/>
          <w:szCs w:val="24"/>
          <w:lang w:val="af-ZA"/>
        </w:rPr>
        <w:t>պայմանագրի</w:t>
      </w:r>
      <w:r w:rsidRPr="00056D2A">
        <w:rPr>
          <w:rFonts w:ascii="Sylfaen" w:eastAsia="Times New Roman" w:hAnsi="Sylfaen" w:cs="Times New Roman"/>
          <w:sz w:val="24"/>
          <w:szCs w:val="24"/>
          <w:lang w:val="af-ZA"/>
        </w:rPr>
        <w:t xml:space="preserve"> /</w:t>
      </w:r>
      <w:r w:rsidRPr="00056D2A">
        <w:rPr>
          <w:rFonts w:ascii="Sylfaen" w:eastAsia="Times New Roman" w:hAnsi="Sylfaen" w:cs="Sylfaen"/>
          <w:sz w:val="24"/>
          <w:szCs w:val="24"/>
          <w:lang w:val="af-ZA"/>
        </w:rPr>
        <w:t>երի</w:t>
      </w:r>
      <w:r w:rsidRPr="00056D2A">
        <w:rPr>
          <w:rFonts w:ascii="Sylfaen" w:eastAsia="Times New Roman" w:hAnsi="Sylfaen" w:cs="Times New Roman"/>
          <w:sz w:val="24"/>
          <w:szCs w:val="24"/>
          <w:lang w:val="af-ZA"/>
        </w:rPr>
        <w:t xml:space="preserve">/ </w:t>
      </w:r>
      <w:r w:rsidRPr="00056D2A">
        <w:rPr>
          <w:rFonts w:ascii="Sylfaen" w:eastAsia="Times New Roman" w:hAnsi="Sylfaen" w:cs="Sylfaen"/>
          <w:sz w:val="24"/>
          <w:szCs w:val="24"/>
          <w:lang w:val="af-ZA"/>
        </w:rPr>
        <w:t>մասին</w:t>
      </w:r>
      <w:r w:rsidRPr="00056D2A">
        <w:rPr>
          <w:rFonts w:ascii="Sylfaen" w:eastAsia="Times New Roman" w:hAnsi="Sylfaen" w:cs="Times New Roman"/>
          <w:sz w:val="24"/>
          <w:szCs w:val="24"/>
          <w:lang w:val="af-ZA"/>
        </w:rPr>
        <w:t xml:space="preserve"> </w:t>
      </w:r>
      <w:r w:rsidRPr="00056D2A">
        <w:rPr>
          <w:rFonts w:ascii="Sylfaen" w:eastAsia="Times New Roman" w:hAnsi="Sylfaen" w:cs="Sylfaen"/>
          <w:sz w:val="24"/>
          <w:szCs w:val="24"/>
          <w:lang w:val="af-ZA"/>
        </w:rPr>
        <w:t>տեղեկատվությունը</w:t>
      </w:r>
      <w:r w:rsidRPr="00056D2A">
        <w:rPr>
          <w:rFonts w:ascii="Sylfaen" w:eastAsia="Times New Roman" w:hAnsi="Sylfaen" w:cs="Arial Armenian"/>
          <w:sz w:val="24"/>
          <w:szCs w:val="24"/>
          <w:lang w:val="af-ZA"/>
        </w:rPr>
        <w:t>։</w:t>
      </w:r>
    </w:p>
    <w:tbl>
      <w:tblPr>
        <w:tblW w:w="11112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54"/>
        <w:gridCol w:w="210"/>
        <w:gridCol w:w="215"/>
        <w:gridCol w:w="66"/>
        <w:gridCol w:w="92"/>
        <w:gridCol w:w="834"/>
        <w:gridCol w:w="148"/>
        <w:gridCol w:w="27"/>
        <w:gridCol w:w="144"/>
        <w:gridCol w:w="553"/>
        <w:gridCol w:w="32"/>
        <w:gridCol w:w="88"/>
        <w:gridCol w:w="283"/>
        <w:gridCol w:w="211"/>
        <w:gridCol w:w="423"/>
        <w:gridCol w:w="161"/>
        <w:gridCol w:w="49"/>
        <w:gridCol w:w="419"/>
        <w:gridCol w:w="182"/>
        <w:gridCol w:w="26"/>
        <w:gridCol w:w="154"/>
        <w:gridCol w:w="15"/>
        <w:gridCol w:w="678"/>
        <w:gridCol w:w="244"/>
        <w:gridCol w:w="153"/>
        <w:gridCol w:w="16"/>
        <w:gridCol w:w="342"/>
        <w:gridCol w:w="177"/>
        <w:gridCol w:w="31"/>
        <w:gridCol w:w="164"/>
        <w:gridCol w:w="6"/>
        <w:gridCol w:w="14"/>
        <w:gridCol w:w="173"/>
        <w:gridCol w:w="152"/>
        <w:gridCol w:w="265"/>
        <w:gridCol w:w="271"/>
        <w:gridCol w:w="15"/>
        <w:gridCol w:w="27"/>
        <w:gridCol w:w="147"/>
        <w:gridCol w:w="359"/>
        <w:gridCol w:w="397"/>
        <w:gridCol w:w="131"/>
        <w:gridCol w:w="31"/>
        <w:gridCol w:w="186"/>
        <w:gridCol w:w="26"/>
        <w:gridCol w:w="347"/>
        <w:gridCol w:w="601"/>
        <w:gridCol w:w="30"/>
        <w:gridCol w:w="269"/>
        <w:gridCol w:w="974"/>
      </w:tblGrid>
      <w:tr w:rsidR="00FD6C57" w:rsidRPr="00056D2A" w:rsidTr="0056166F">
        <w:trPr>
          <w:trHeight w:val="146"/>
        </w:trPr>
        <w:tc>
          <w:tcPr>
            <w:tcW w:w="11112" w:type="dxa"/>
            <w:gridSpan w:val="50"/>
            <w:shd w:val="clear" w:color="auto" w:fill="auto"/>
            <w:vAlign w:val="center"/>
          </w:tcPr>
          <w:p w:rsidR="00FD6C57" w:rsidRPr="00056D2A" w:rsidRDefault="00FD6C57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lang w:val="af-ZA"/>
              </w:rPr>
            </w:pPr>
            <w:r w:rsidRPr="00056D2A">
              <w:rPr>
                <w:rFonts w:ascii="Sylfaen" w:eastAsia="Times New Roman" w:hAnsi="Sylfaen" w:cs="Times New Roman"/>
                <w:b/>
                <w:bCs/>
              </w:rPr>
              <w:t>Գ</w:t>
            </w:r>
            <w:r w:rsidRPr="00056D2A">
              <w:rPr>
                <w:rFonts w:ascii="Sylfaen" w:eastAsia="Times New Roman" w:hAnsi="Sylfaen" w:cs="Times New Roman"/>
                <w:b/>
                <w:bCs/>
                <w:lang w:val="hy-AM"/>
              </w:rPr>
              <w:t xml:space="preserve">նման </w:t>
            </w:r>
            <w:r w:rsidRPr="00056D2A">
              <w:rPr>
                <w:rFonts w:ascii="Sylfaen" w:eastAsia="Times New Roman" w:hAnsi="Sylfaen" w:cs="Times New Roman"/>
                <w:b/>
                <w:bCs/>
              </w:rPr>
              <w:t>առարկայի</w:t>
            </w:r>
          </w:p>
        </w:tc>
      </w:tr>
      <w:tr w:rsidR="00FD6C57" w:rsidRPr="00056D2A" w:rsidTr="0056166F">
        <w:trPr>
          <w:trHeight w:val="110"/>
        </w:trPr>
        <w:tc>
          <w:tcPr>
            <w:tcW w:w="764" w:type="dxa"/>
            <w:gridSpan w:val="2"/>
            <w:vMerge w:val="restart"/>
            <w:shd w:val="clear" w:color="auto" w:fill="auto"/>
            <w:vAlign w:val="center"/>
          </w:tcPr>
          <w:p w:rsidR="00FD6C57" w:rsidRPr="00056D2A" w:rsidRDefault="00FD6C57" w:rsidP="007F396D">
            <w:pPr>
              <w:tabs>
                <w:tab w:val="left" w:pos="1248"/>
              </w:tabs>
              <w:jc w:val="center"/>
              <w:rPr>
                <w:rFonts w:ascii="Sylfaen" w:eastAsia="Times New Roman" w:hAnsi="Sylfaen" w:cs="Times New Roman"/>
                <w:b/>
                <w:bCs/>
                <w:lang w:val="af-ZA"/>
              </w:rPr>
            </w:pPr>
            <w:r w:rsidRPr="00056D2A">
              <w:rPr>
                <w:rFonts w:ascii="Sylfaen" w:eastAsia="Times New Roman" w:hAnsi="Sylfaen" w:cs="Times New Roman"/>
                <w:b/>
                <w:bCs/>
              </w:rPr>
              <w:t>Չափա</w:t>
            </w:r>
            <w:r w:rsidRPr="00056D2A">
              <w:rPr>
                <w:rFonts w:ascii="Sylfaen" w:eastAsia="Times New Roman" w:hAnsi="Sylfaen" w:cs="Times New Roman"/>
                <w:b/>
                <w:bCs/>
                <w:lang w:val="af-ZA"/>
              </w:rPr>
              <w:t>-</w:t>
            </w:r>
            <w:r w:rsidRPr="00056D2A">
              <w:rPr>
                <w:rFonts w:ascii="Sylfaen" w:eastAsia="Times New Roman" w:hAnsi="Sylfaen" w:cs="Times New Roman"/>
                <w:b/>
                <w:bCs/>
              </w:rPr>
              <w:t>բաժնի</w:t>
            </w:r>
            <w:r w:rsidRPr="00056D2A">
              <w:rPr>
                <w:rFonts w:ascii="Sylfaen" w:eastAsia="Times New Roman" w:hAnsi="Sylfaen" w:cs="Times New Roman"/>
                <w:b/>
                <w:bCs/>
                <w:lang w:val="af-ZA"/>
              </w:rPr>
              <w:t xml:space="preserve"> </w:t>
            </w:r>
            <w:r w:rsidRPr="00056D2A">
              <w:rPr>
                <w:rFonts w:ascii="Sylfaen" w:eastAsia="Times New Roman" w:hAnsi="Sylfaen" w:cs="Times New Roman"/>
                <w:b/>
                <w:bCs/>
              </w:rPr>
              <w:t>համարը</w:t>
            </w:r>
          </w:p>
        </w:tc>
        <w:tc>
          <w:tcPr>
            <w:tcW w:w="1382" w:type="dxa"/>
            <w:gridSpan w:val="6"/>
            <w:vMerge w:val="restart"/>
            <w:shd w:val="clear" w:color="auto" w:fill="auto"/>
            <w:vAlign w:val="center"/>
          </w:tcPr>
          <w:p w:rsidR="00FD6C57" w:rsidRPr="00056D2A" w:rsidRDefault="00FD6C57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lang w:val="af-ZA"/>
              </w:rPr>
            </w:pPr>
            <w:r w:rsidRPr="00056D2A">
              <w:rPr>
                <w:rFonts w:ascii="Sylfaen" w:eastAsia="Times New Roman" w:hAnsi="Sylfaen" w:cs="Sylfaen"/>
                <w:b/>
              </w:rPr>
              <w:t>Անվանումը</w:t>
            </w:r>
          </w:p>
        </w:tc>
        <w:tc>
          <w:tcPr>
            <w:tcW w:w="817" w:type="dxa"/>
            <w:gridSpan w:val="4"/>
            <w:vMerge w:val="restart"/>
            <w:shd w:val="clear" w:color="auto" w:fill="auto"/>
            <w:vAlign w:val="center"/>
          </w:tcPr>
          <w:p w:rsidR="00FD6C57" w:rsidRPr="00056D2A" w:rsidRDefault="00FD6C57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lang w:val="af-ZA"/>
              </w:rPr>
            </w:pPr>
            <w:r w:rsidRPr="00056D2A">
              <w:rPr>
                <w:rFonts w:ascii="Sylfaen" w:eastAsia="Times New Roman" w:hAnsi="Sylfaen" w:cs="Sylfaen"/>
                <w:b/>
              </w:rPr>
              <w:t>Չափ</w:t>
            </w:r>
            <w:r w:rsidRPr="00056D2A">
              <w:rPr>
                <w:rFonts w:ascii="Sylfaen" w:eastAsia="Times New Roman" w:hAnsi="Sylfaen" w:cs="Sylfaen"/>
                <w:b/>
                <w:lang w:val="af-ZA"/>
              </w:rPr>
              <w:t>-</w:t>
            </w:r>
            <w:r w:rsidRPr="00056D2A">
              <w:rPr>
                <w:rFonts w:ascii="Sylfaen" w:eastAsia="Times New Roman" w:hAnsi="Sylfaen" w:cs="Sylfaen"/>
                <w:b/>
              </w:rPr>
              <w:t>ման</w:t>
            </w:r>
            <w:r w:rsidRPr="00056D2A">
              <w:rPr>
                <w:rFonts w:ascii="Sylfaen" w:eastAsia="Times New Roman" w:hAnsi="Sylfaen" w:cs="Sylfaen"/>
                <w:b/>
                <w:lang w:val="af-ZA"/>
              </w:rPr>
              <w:t xml:space="preserve"> </w:t>
            </w:r>
            <w:r w:rsidRPr="00056D2A">
              <w:rPr>
                <w:rFonts w:ascii="Sylfaen" w:eastAsia="Times New Roman" w:hAnsi="Sylfaen" w:cs="Sylfaen"/>
                <w:b/>
              </w:rPr>
              <w:t>միա</w:t>
            </w:r>
            <w:r w:rsidRPr="00056D2A">
              <w:rPr>
                <w:rFonts w:ascii="Sylfaen" w:eastAsia="Times New Roman" w:hAnsi="Sylfaen" w:cs="Sylfaen"/>
                <w:b/>
                <w:lang w:val="af-ZA"/>
              </w:rPr>
              <w:t>-</w:t>
            </w:r>
            <w:r w:rsidRPr="00056D2A">
              <w:rPr>
                <w:rFonts w:ascii="Sylfaen" w:eastAsia="Times New Roman" w:hAnsi="Sylfaen" w:cs="Sylfaen"/>
                <w:b/>
              </w:rPr>
              <w:t>վորը</w:t>
            </w:r>
          </w:p>
        </w:tc>
        <w:tc>
          <w:tcPr>
            <w:tcW w:w="1728" w:type="dxa"/>
            <w:gridSpan w:val="7"/>
            <w:shd w:val="clear" w:color="auto" w:fill="auto"/>
            <w:vAlign w:val="center"/>
          </w:tcPr>
          <w:p w:rsidR="00FD6C57" w:rsidRPr="00056D2A" w:rsidRDefault="00FD6C57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lang w:val="af-ZA"/>
              </w:rPr>
            </w:pPr>
            <w:r w:rsidRPr="00056D2A">
              <w:rPr>
                <w:rFonts w:ascii="Sylfaen" w:eastAsia="Times New Roman" w:hAnsi="Sylfaen" w:cs="Sylfaen"/>
                <w:b/>
              </w:rPr>
              <w:t>Քանակը</w:t>
            </w:r>
            <w:r w:rsidRPr="00056D2A">
              <w:rPr>
                <w:rStyle w:val="FootnoteReference"/>
                <w:rFonts w:ascii="Sylfaen" w:eastAsia="Times New Roman" w:hAnsi="Sylfaen" w:cs="Sylfaen"/>
                <w:b/>
              </w:rPr>
              <w:footnoteReference w:id="2"/>
            </w:r>
          </w:p>
        </w:tc>
        <w:tc>
          <w:tcPr>
            <w:tcW w:w="2610" w:type="dxa"/>
            <w:gridSpan w:val="16"/>
            <w:shd w:val="clear" w:color="auto" w:fill="auto"/>
            <w:vAlign w:val="center"/>
          </w:tcPr>
          <w:p w:rsidR="00FD6C57" w:rsidRPr="00056D2A" w:rsidRDefault="00FD6C57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lang w:val="af-ZA"/>
              </w:rPr>
            </w:pPr>
            <w:r w:rsidRPr="00056D2A">
              <w:rPr>
                <w:rFonts w:ascii="Sylfaen" w:eastAsia="Times New Roman" w:hAnsi="Sylfaen" w:cs="Sylfaen"/>
                <w:b/>
              </w:rPr>
              <w:t>Նախահաշվային</w:t>
            </w:r>
            <w:r w:rsidRPr="00056D2A">
              <w:rPr>
                <w:rFonts w:ascii="Sylfaen" w:eastAsia="Times New Roman" w:hAnsi="Sylfaen" w:cs="Sylfaen"/>
                <w:b/>
                <w:lang w:val="af-ZA"/>
              </w:rPr>
              <w:t xml:space="preserve"> </w:t>
            </w:r>
            <w:r w:rsidRPr="00056D2A">
              <w:rPr>
                <w:rFonts w:ascii="Sylfaen" w:eastAsia="Times New Roman" w:hAnsi="Sylfaen" w:cs="Sylfaen"/>
                <w:b/>
              </w:rPr>
              <w:t>գինը</w:t>
            </w:r>
            <w:r w:rsidRPr="00056D2A">
              <w:rPr>
                <w:rFonts w:ascii="Sylfaen" w:eastAsia="Times New Roman" w:hAnsi="Sylfaen" w:cs="Sylfaen"/>
                <w:b/>
                <w:lang w:val="af-ZA"/>
              </w:rPr>
              <w:t xml:space="preserve"> </w:t>
            </w:r>
            <w:r w:rsidRPr="00056D2A">
              <w:rPr>
                <w:rFonts w:ascii="Sylfaen" w:eastAsia="Times New Roman" w:hAnsi="Sylfaen" w:cs="Sylfaen"/>
                <w:b/>
              </w:rPr>
              <w:t>մեկ</w:t>
            </w:r>
            <w:r w:rsidRPr="00056D2A">
              <w:rPr>
                <w:rFonts w:ascii="Sylfaen" w:eastAsia="Times New Roman" w:hAnsi="Sylfaen" w:cs="Sylfaen"/>
                <w:b/>
                <w:lang w:val="af-ZA"/>
              </w:rPr>
              <w:t xml:space="preserve"> </w:t>
            </w:r>
            <w:r w:rsidRPr="00056D2A">
              <w:rPr>
                <w:rFonts w:ascii="Sylfaen" w:eastAsia="Times New Roman" w:hAnsi="Sylfaen" w:cs="Sylfaen"/>
                <w:b/>
              </w:rPr>
              <w:t>միավորի</w:t>
            </w:r>
            <w:r w:rsidRPr="00056D2A">
              <w:rPr>
                <w:rFonts w:ascii="Sylfaen" w:eastAsia="Times New Roman" w:hAnsi="Sylfaen" w:cs="Sylfaen"/>
                <w:b/>
                <w:lang w:val="af-ZA"/>
              </w:rPr>
              <w:t xml:space="preserve"> </w:t>
            </w:r>
            <w:r w:rsidRPr="00056D2A">
              <w:rPr>
                <w:rFonts w:ascii="Sylfaen" w:eastAsia="Times New Roman" w:hAnsi="Sylfaen" w:cs="Sylfaen"/>
                <w:b/>
              </w:rPr>
              <w:t>համար</w:t>
            </w:r>
          </w:p>
        </w:tc>
        <w:tc>
          <w:tcPr>
            <w:tcW w:w="3811" w:type="dxa"/>
            <w:gridSpan w:val="15"/>
            <w:vMerge w:val="restart"/>
            <w:shd w:val="clear" w:color="auto" w:fill="auto"/>
            <w:vAlign w:val="center"/>
          </w:tcPr>
          <w:p w:rsidR="00FD6C57" w:rsidRPr="00056D2A" w:rsidRDefault="00FD6C57" w:rsidP="007F396D">
            <w:pPr>
              <w:tabs>
                <w:tab w:val="left" w:pos="1248"/>
              </w:tabs>
              <w:jc w:val="center"/>
              <w:rPr>
                <w:rFonts w:ascii="Sylfaen" w:eastAsia="Times New Roman" w:hAnsi="Sylfaen" w:cs="Sylfaen"/>
                <w:b/>
                <w:lang w:val="af-ZA"/>
              </w:rPr>
            </w:pPr>
            <w:r w:rsidRPr="00056D2A">
              <w:rPr>
                <w:rFonts w:ascii="Sylfaen" w:eastAsia="Times New Roman" w:hAnsi="Sylfaen" w:cs="Sylfaen"/>
                <w:b/>
              </w:rPr>
              <w:t>Համառոտ</w:t>
            </w:r>
            <w:r w:rsidRPr="00056D2A">
              <w:rPr>
                <w:rFonts w:ascii="Sylfaen" w:eastAsia="Times New Roman" w:hAnsi="Sylfaen" w:cs="Sylfaen"/>
                <w:b/>
                <w:lang w:val="af-ZA"/>
              </w:rPr>
              <w:t xml:space="preserve"> </w:t>
            </w:r>
            <w:r w:rsidRPr="00056D2A">
              <w:rPr>
                <w:rFonts w:ascii="Sylfaen" w:eastAsia="Times New Roman" w:hAnsi="Sylfaen" w:cs="Sylfaen"/>
                <w:b/>
              </w:rPr>
              <w:t>նկարագրությունը</w:t>
            </w:r>
            <w:r w:rsidRPr="00056D2A">
              <w:rPr>
                <w:rFonts w:ascii="Sylfaen" w:eastAsia="Times New Roman" w:hAnsi="Sylfaen" w:cs="Sylfaen"/>
                <w:b/>
                <w:lang w:val="af-ZA"/>
              </w:rPr>
              <w:t xml:space="preserve"> </w:t>
            </w:r>
          </w:p>
          <w:p w:rsidR="00FD6C57" w:rsidRPr="00056D2A" w:rsidRDefault="00FD6C57" w:rsidP="007F396D">
            <w:pPr>
              <w:tabs>
                <w:tab w:val="left" w:pos="1248"/>
              </w:tabs>
              <w:jc w:val="center"/>
              <w:rPr>
                <w:rFonts w:ascii="Sylfaen" w:eastAsia="Times New Roman" w:hAnsi="Sylfaen" w:cs="Times New Roman"/>
                <w:b/>
                <w:bCs/>
              </w:rPr>
            </w:pPr>
            <w:r w:rsidRPr="00056D2A">
              <w:rPr>
                <w:rFonts w:ascii="Sylfaen" w:eastAsia="Times New Roman" w:hAnsi="Sylfaen" w:cs="Sylfaen"/>
                <w:b/>
              </w:rPr>
              <w:t>(տեխնիկական բնութագիր)</w:t>
            </w:r>
          </w:p>
        </w:tc>
      </w:tr>
      <w:tr w:rsidR="00FD6C57" w:rsidRPr="00056D2A" w:rsidTr="0056166F">
        <w:trPr>
          <w:trHeight w:val="175"/>
        </w:trPr>
        <w:tc>
          <w:tcPr>
            <w:tcW w:w="764" w:type="dxa"/>
            <w:gridSpan w:val="2"/>
            <w:vMerge/>
            <w:shd w:val="clear" w:color="auto" w:fill="auto"/>
            <w:vAlign w:val="center"/>
          </w:tcPr>
          <w:p w:rsidR="00FD6C57" w:rsidRPr="00056D2A" w:rsidRDefault="00FD6C57" w:rsidP="007F396D">
            <w:pPr>
              <w:tabs>
                <w:tab w:val="left" w:pos="1248"/>
              </w:tabs>
              <w:jc w:val="center"/>
              <w:rPr>
                <w:rFonts w:ascii="Sylfaen" w:eastAsia="Times New Roman" w:hAnsi="Sylfaen" w:cs="Times New Roman"/>
                <w:b/>
                <w:bCs/>
              </w:rPr>
            </w:pPr>
          </w:p>
        </w:tc>
        <w:tc>
          <w:tcPr>
            <w:tcW w:w="1382" w:type="dxa"/>
            <w:gridSpan w:val="6"/>
            <w:vMerge/>
            <w:shd w:val="clear" w:color="auto" w:fill="auto"/>
            <w:vAlign w:val="center"/>
          </w:tcPr>
          <w:p w:rsidR="00FD6C57" w:rsidRPr="00056D2A" w:rsidRDefault="00FD6C57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</w:rPr>
            </w:pPr>
          </w:p>
        </w:tc>
        <w:tc>
          <w:tcPr>
            <w:tcW w:w="817" w:type="dxa"/>
            <w:gridSpan w:val="4"/>
            <w:vMerge/>
            <w:shd w:val="clear" w:color="auto" w:fill="auto"/>
            <w:vAlign w:val="center"/>
          </w:tcPr>
          <w:p w:rsidR="00FD6C57" w:rsidRPr="00056D2A" w:rsidRDefault="00FD6C57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</w:rPr>
            </w:pPr>
          </w:p>
        </w:tc>
        <w:tc>
          <w:tcPr>
            <w:tcW w:w="917" w:type="dxa"/>
            <w:gridSpan w:val="3"/>
            <w:vMerge w:val="restart"/>
            <w:shd w:val="clear" w:color="auto" w:fill="auto"/>
            <w:vAlign w:val="center"/>
          </w:tcPr>
          <w:p w:rsidR="00FD6C57" w:rsidRPr="00056D2A" w:rsidRDefault="00FD6C57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</w:rPr>
            </w:pPr>
            <w:r w:rsidRPr="00056D2A">
              <w:rPr>
                <w:rFonts w:ascii="Sylfaen" w:eastAsia="Times New Roman" w:hAnsi="Sylfaen" w:cs="Sylfaen"/>
                <w:b/>
              </w:rPr>
              <w:t>Առկա ֆինանսական միջոցներով</w:t>
            </w:r>
            <w:r w:rsidRPr="00056D2A">
              <w:rPr>
                <w:rStyle w:val="FootnoteReference"/>
                <w:rFonts w:ascii="Sylfaen" w:eastAsia="Times New Roman" w:hAnsi="Sylfaen" w:cs="Times New Roman"/>
                <w:b/>
              </w:rPr>
              <w:footnoteReference w:id="3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FD6C57" w:rsidRPr="00056D2A" w:rsidRDefault="00FD6C57" w:rsidP="007F396D">
            <w:pPr>
              <w:widowControl w:val="0"/>
              <w:ind w:left="-107" w:right="-108"/>
              <w:jc w:val="center"/>
              <w:rPr>
                <w:rFonts w:ascii="Sylfaen" w:eastAsia="Times New Roman" w:hAnsi="Sylfaen" w:cs="Sylfaen"/>
                <w:b/>
              </w:rPr>
            </w:pPr>
            <w:r w:rsidRPr="00056D2A">
              <w:rPr>
                <w:rFonts w:ascii="Sylfaen" w:eastAsia="Times New Roman" w:hAnsi="Sylfaen" w:cs="Sylfaen"/>
                <w:b/>
              </w:rPr>
              <w:t>ընդհանուր</w:t>
            </w:r>
          </w:p>
        </w:tc>
        <w:tc>
          <w:tcPr>
            <w:tcW w:w="2610" w:type="dxa"/>
            <w:gridSpan w:val="16"/>
            <w:shd w:val="clear" w:color="auto" w:fill="auto"/>
            <w:vAlign w:val="center"/>
          </w:tcPr>
          <w:p w:rsidR="00FD6C57" w:rsidRPr="00056D2A" w:rsidRDefault="00FD6C57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</w:rPr>
            </w:pPr>
            <w:r w:rsidRPr="00056D2A">
              <w:rPr>
                <w:rFonts w:ascii="Sylfaen" w:eastAsia="Times New Roman" w:hAnsi="Sylfaen" w:cs="Times New Roman"/>
                <w:b/>
              </w:rPr>
              <w:t>/ՀՀ դրամ/</w:t>
            </w:r>
          </w:p>
        </w:tc>
        <w:tc>
          <w:tcPr>
            <w:tcW w:w="3811" w:type="dxa"/>
            <w:gridSpan w:val="15"/>
            <w:vMerge/>
            <w:shd w:val="clear" w:color="auto" w:fill="auto"/>
          </w:tcPr>
          <w:p w:rsidR="00FD6C57" w:rsidRPr="00056D2A" w:rsidRDefault="00FD6C57" w:rsidP="007F396D">
            <w:pPr>
              <w:tabs>
                <w:tab w:val="left" w:pos="1248"/>
              </w:tabs>
              <w:jc w:val="center"/>
              <w:rPr>
                <w:rFonts w:ascii="Sylfaen" w:eastAsia="Times New Roman" w:hAnsi="Sylfaen" w:cs="Sylfaen"/>
                <w:b/>
              </w:rPr>
            </w:pPr>
          </w:p>
        </w:tc>
      </w:tr>
      <w:tr w:rsidR="00FD6C57" w:rsidRPr="00056D2A" w:rsidTr="0056166F">
        <w:trPr>
          <w:trHeight w:val="275"/>
        </w:trPr>
        <w:tc>
          <w:tcPr>
            <w:tcW w:w="76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tabs>
                <w:tab w:val="left" w:pos="1248"/>
              </w:tabs>
              <w:jc w:val="center"/>
              <w:rPr>
                <w:rFonts w:ascii="Sylfaen" w:eastAsia="Times New Roman" w:hAnsi="Sylfaen" w:cs="Times New Roman"/>
                <w:b/>
                <w:bCs/>
              </w:rPr>
            </w:pPr>
          </w:p>
        </w:tc>
        <w:tc>
          <w:tcPr>
            <w:tcW w:w="138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</w:rPr>
            </w:pPr>
          </w:p>
        </w:tc>
        <w:tc>
          <w:tcPr>
            <w:tcW w:w="8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</w:rPr>
            </w:pPr>
          </w:p>
        </w:tc>
        <w:tc>
          <w:tcPr>
            <w:tcW w:w="91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</w:rPr>
            </w:pPr>
            <w:r w:rsidRPr="00056D2A">
              <w:rPr>
                <w:rFonts w:ascii="Sylfaen" w:eastAsia="Times New Roman" w:hAnsi="Sylfaen" w:cs="Sylfaen"/>
                <w:b/>
              </w:rPr>
              <w:t>Առկա ֆինանսական միջոցներով</w:t>
            </w:r>
            <w:r w:rsidRPr="00056D2A">
              <w:rPr>
                <w:rStyle w:val="FootnoteReference"/>
                <w:rFonts w:ascii="Sylfaen" w:eastAsia="Times New Roman" w:hAnsi="Sylfaen" w:cs="Times New Roman"/>
                <w:b/>
              </w:rPr>
              <w:footnoteReference w:id="4"/>
            </w:r>
          </w:p>
        </w:tc>
        <w:tc>
          <w:tcPr>
            <w:tcW w:w="13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</w:rPr>
            </w:pPr>
            <w:r w:rsidRPr="00056D2A">
              <w:rPr>
                <w:rFonts w:ascii="Sylfaen" w:eastAsia="Times New Roman" w:hAnsi="Sylfaen" w:cs="Sylfaen"/>
                <w:b/>
              </w:rPr>
              <w:t>ընդհանուր</w:t>
            </w:r>
          </w:p>
        </w:tc>
        <w:tc>
          <w:tcPr>
            <w:tcW w:w="3811" w:type="dxa"/>
            <w:gridSpan w:val="15"/>
            <w:vMerge/>
            <w:tcBorders>
              <w:bottom w:val="single" w:sz="8" w:space="0" w:color="auto"/>
            </w:tcBorders>
            <w:shd w:val="clear" w:color="auto" w:fill="auto"/>
          </w:tcPr>
          <w:p w:rsidR="00FD6C57" w:rsidRPr="00056D2A" w:rsidRDefault="00FD6C57" w:rsidP="007F396D">
            <w:pPr>
              <w:tabs>
                <w:tab w:val="left" w:pos="1248"/>
              </w:tabs>
              <w:jc w:val="center"/>
              <w:rPr>
                <w:rFonts w:ascii="Sylfaen" w:eastAsia="Times New Roman" w:hAnsi="Sylfaen" w:cs="Sylfaen"/>
                <w:b/>
              </w:rPr>
            </w:pPr>
          </w:p>
        </w:tc>
      </w:tr>
      <w:tr w:rsidR="00FD6C57" w:rsidRPr="00056D2A" w:rsidTr="0056166F">
        <w:trPr>
          <w:trHeight w:val="40"/>
        </w:trPr>
        <w:tc>
          <w:tcPr>
            <w:tcW w:w="764" w:type="dxa"/>
            <w:gridSpan w:val="2"/>
            <w:shd w:val="clear" w:color="auto" w:fill="auto"/>
            <w:vAlign w:val="center"/>
          </w:tcPr>
          <w:p w:rsidR="00FD6C57" w:rsidRPr="00056D2A" w:rsidRDefault="00FD6C57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</w:rPr>
            </w:pPr>
            <w:r w:rsidRPr="00056D2A">
              <w:rPr>
                <w:rFonts w:ascii="Sylfaen" w:eastAsia="Times New Roman" w:hAnsi="Sylfaen" w:cs="Sylfaen"/>
                <w:b/>
              </w:rPr>
              <w:t>1</w:t>
            </w:r>
          </w:p>
        </w:tc>
        <w:tc>
          <w:tcPr>
            <w:tcW w:w="13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056D2A" w:rsidRDefault="00402C2E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r w:rsidRPr="00056D2A">
              <w:rPr>
                <w:rFonts w:ascii="Sylfaen" w:eastAsia="Times New Roman" w:hAnsi="Sylfaen" w:cs="Times New Roman"/>
                <w:b/>
              </w:rPr>
              <w:t>Սննդի փաթեթ</w:t>
            </w:r>
          </w:p>
        </w:tc>
        <w:tc>
          <w:tcPr>
            <w:tcW w:w="8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056D2A" w:rsidRDefault="00526E0E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r w:rsidRPr="00056D2A">
              <w:rPr>
                <w:rFonts w:ascii="Sylfaen" w:eastAsia="Times New Roman" w:hAnsi="Sylfaen" w:cs="Times New Roman"/>
                <w:b/>
              </w:rPr>
              <w:t>հատ</w:t>
            </w:r>
          </w:p>
        </w:tc>
        <w:tc>
          <w:tcPr>
            <w:tcW w:w="9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056D2A" w:rsidRDefault="005F48F0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r w:rsidRPr="00056D2A">
              <w:rPr>
                <w:rFonts w:ascii="Sylfaen" w:eastAsia="Times New Roman" w:hAnsi="Sylfaen" w:cs="Times New Roman"/>
                <w:b/>
              </w:rPr>
              <w:t>2912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056D2A" w:rsidRDefault="005F48F0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r w:rsidRPr="00056D2A">
              <w:rPr>
                <w:rFonts w:ascii="Sylfaen" w:eastAsia="Times New Roman" w:hAnsi="Sylfaen" w:cs="Times New Roman"/>
                <w:b/>
              </w:rPr>
              <w:t>2912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056D2A" w:rsidRDefault="002F783C" w:rsidP="00DA3262">
            <w:pPr>
              <w:tabs>
                <w:tab w:val="left" w:pos="1248"/>
              </w:tabs>
              <w:jc w:val="center"/>
              <w:rPr>
                <w:rFonts w:ascii="Sylfaen" w:eastAsia="Times New Roman" w:hAnsi="Sylfaen" w:cs="Times New Roman"/>
                <w:b/>
              </w:rPr>
            </w:pPr>
            <w:r w:rsidRPr="00056D2A">
              <w:rPr>
                <w:rFonts w:ascii="Sylfaen" w:eastAsia="Times New Roman" w:hAnsi="Sylfaen" w:cs="Times New Roman"/>
                <w:b/>
              </w:rPr>
              <w:t>781</w:t>
            </w:r>
          </w:p>
        </w:tc>
        <w:tc>
          <w:tcPr>
            <w:tcW w:w="13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166F" w:rsidRPr="00056D2A" w:rsidRDefault="0056166F" w:rsidP="00DA3262">
            <w:pPr>
              <w:tabs>
                <w:tab w:val="left" w:pos="1248"/>
              </w:tabs>
              <w:jc w:val="center"/>
              <w:rPr>
                <w:rFonts w:ascii="Sylfaen" w:eastAsia="Times New Roman" w:hAnsi="Sylfaen" w:cs="Times New Roman"/>
                <w:b/>
              </w:rPr>
            </w:pPr>
          </w:p>
          <w:p w:rsidR="00FD6C57" w:rsidRPr="00056D2A" w:rsidRDefault="00DA3262" w:rsidP="00DA3262">
            <w:pPr>
              <w:tabs>
                <w:tab w:val="left" w:pos="1248"/>
              </w:tabs>
              <w:jc w:val="center"/>
              <w:rPr>
                <w:rFonts w:ascii="Sylfaen" w:eastAsia="Times New Roman" w:hAnsi="Sylfaen" w:cs="Times New Roman"/>
                <w:b/>
              </w:rPr>
            </w:pPr>
            <w:r w:rsidRPr="00056D2A">
              <w:rPr>
                <w:rFonts w:ascii="Sylfaen" w:eastAsia="Times New Roman" w:hAnsi="Sylfaen" w:cs="Times New Roman"/>
                <w:b/>
              </w:rPr>
              <w:t>781</w:t>
            </w:r>
          </w:p>
          <w:p w:rsidR="00526E0E" w:rsidRPr="00056D2A" w:rsidRDefault="00526E0E" w:rsidP="00DA3262">
            <w:pPr>
              <w:tabs>
                <w:tab w:val="left" w:pos="1248"/>
              </w:tabs>
              <w:jc w:val="center"/>
              <w:rPr>
                <w:rFonts w:ascii="Sylfaen" w:eastAsia="Times New Roman" w:hAnsi="Sylfaen" w:cs="Times New Roman"/>
                <w:b/>
              </w:rPr>
            </w:pPr>
          </w:p>
        </w:tc>
        <w:tc>
          <w:tcPr>
            <w:tcW w:w="38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056D2A" w:rsidRDefault="00402C2E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r w:rsidRPr="00056D2A">
              <w:rPr>
                <w:rFonts w:ascii="Sylfaen" w:eastAsia="Times New Roman" w:hAnsi="Sylfaen" w:cs="Times New Roman"/>
                <w:b/>
              </w:rPr>
              <w:t>Դպր</w:t>
            </w:r>
            <w:r w:rsidR="00526E0E" w:rsidRPr="00056D2A">
              <w:rPr>
                <w:rFonts w:ascii="Sylfaen" w:eastAsia="Times New Roman" w:hAnsi="Sylfaen" w:cs="Times New Roman"/>
                <w:b/>
              </w:rPr>
              <w:t>ոցական աշակերտների համար նախատեսված սննդի փաթեթ</w:t>
            </w:r>
          </w:p>
        </w:tc>
      </w:tr>
      <w:tr w:rsidR="00FD6C57" w:rsidRPr="00056D2A" w:rsidTr="0056166F">
        <w:trPr>
          <w:trHeight w:val="182"/>
        </w:trPr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</w:rPr>
            </w:pPr>
            <w:r w:rsidRPr="00056D2A">
              <w:rPr>
                <w:rFonts w:ascii="Sylfaen" w:eastAsia="Times New Roman" w:hAnsi="Sylfaen" w:cs="Sylfaen"/>
                <w:b/>
              </w:rPr>
              <w:t>…</w:t>
            </w:r>
          </w:p>
        </w:tc>
        <w:tc>
          <w:tcPr>
            <w:tcW w:w="13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</w:p>
        </w:tc>
        <w:tc>
          <w:tcPr>
            <w:tcW w:w="8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</w:p>
        </w:tc>
        <w:tc>
          <w:tcPr>
            <w:tcW w:w="9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</w:p>
        </w:tc>
        <w:tc>
          <w:tcPr>
            <w:tcW w:w="13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</w:p>
        </w:tc>
        <w:tc>
          <w:tcPr>
            <w:tcW w:w="38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</w:p>
        </w:tc>
      </w:tr>
      <w:tr w:rsidR="00FD6C57" w:rsidRPr="00056D2A" w:rsidTr="0056166F">
        <w:trPr>
          <w:trHeight w:val="169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FD6C57" w:rsidRPr="00056D2A" w:rsidRDefault="00FD6C57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</w:rPr>
            </w:pPr>
          </w:p>
        </w:tc>
      </w:tr>
      <w:tr w:rsidR="00FD6C57" w:rsidRPr="00056D2A" w:rsidTr="0056166F">
        <w:trPr>
          <w:trHeight w:val="137"/>
        </w:trPr>
        <w:tc>
          <w:tcPr>
            <w:tcW w:w="409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widowControl w:val="0"/>
              <w:rPr>
                <w:rFonts w:ascii="Sylfaen" w:eastAsia="Times New Roman" w:hAnsi="Sylfaen" w:cs="Sylfaen"/>
                <w:b/>
              </w:rPr>
            </w:pPr>
            <w:r w:rsidRPr="00056D2A">
              <w:rPr>
                <w:rFonts w:ascii="Sylfaen" w:eastAsia="Times New Roman" w:hAnsi="Sylfaen" w:cs="Sylfaen"/>
                <w:b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702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056D2A" w:rsidRDefault="00526E0E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  <w:r w:rsidRPr="00056D2A">
              <w:rPr>
                <w:rFonts w:ascii="Sylfaen" w:eastAsia="Times New Roman" w:hAnsi="Sylfaen" w:cs="Times New Roman"/>
                <w:b/>
              </w:rPr>
              <w:t>&lt;&lt;Գնումների մասին &gt;&gt; ՀՀ օրենքի 17-րդ հոդվածի 4-րդ մաս</w:t>
            </w:r>
          </w:p>
        </w:tc>
      </w:tr>
      <w:tr w:rsidR="00FD6C57" w:rsidRPr="00056D2A" w:rsidTr="0056166F">
        <w:trPr>
          <w:trHeight w:val="196"/>
        </w:trPr>
        <w:tc>
          <w:tcPr>
            <w:tcW w:w="11112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D6C57" w:rsidRPr="00056D2A" w:rsidRDefault="00FD6C57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</w:rPr>
            </w:pPr>
          </w:p>
        </w:tc>
      </w:tr>
      <w:tr w:rsidR="00FD6C57" w:rsidRPr="00056D2A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112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6C57" w:rsidRPr="00056D2A" w:rsidRDefault="00FD6C57" w:rsidP="007F396D">
            <w:pPr>
              <w:tabs>
                <w:tab w:val="left" w:pos="1248"/>
              </w:tabs>
              <w:jc w:val="center"/>
              <w:rPr>
                <w:rFonts w:ascii="Sylfaen" w:eastAsia="Times New Roman" w:hAnsi="Sylfaen" w:cs="Times New Roman"/>
                <w:b/>
                <w:bCs/>
                <w:lang w:val="hy-AM"/>
              </w:rPr>
            </w:pPr>
            <w:r w:rsidRPr="00056D2A">
              <w:rPr>
                <w:rFonts w:ascii="Sylfaen" w:eastAsia="Times New Roman" w:hAnsi="Sylfaen" w:cs="Times New Roman"/>
                <w:b/>
                <w:bCs/>
              </w:rPr>
              <w:lastRenderedPageBreak/>
              <w:t>Գ</w:t>
            </w:r>
            <w:r w:rsidRPr="00056D2A">
              <w:rPr>
                <w:rFonts w:ascii="Sylfaen" w:eastAsia="Times New Roman" w:hAnsi="Sylfaen" w:cs="Times New Roman"/>
                <w:b/>
                <w:bCs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056D2A">
              <w:rPr>
                <w:rStyle w:val="FootnoteReference"/>
                <w:rFonts w:ascii="Sylfaen" w:eastAsia="Times New Roman" w:hAnsi="Sylfaen" w:cs="Times New Roman"/>
                <w:b/>
                <w:bCs/>
                <w:lang w:val="hy-AM"/>
              </w:rPr>
              <w:footnoteReference w:id="5"/>
            </w:r>
          </w:p>
        </w:tc>
      </w:tr>
      <w:tr w:rsidR="00FD6C57" w:rsidRPr="00056D2A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tabs>
                <w:tab w:val="left" w:pos="1248"/>
              </w:tabs>
              <w:jc w:val="center"/>
              <w:rPr>
                <w:rFonts w:ascii="Sylfaen" w:eastAsia="Times New Roman" w:hAnsi="Sylfaen" w:cs="Times New Roman"/>
                <w:b/>
              </w:rPr>
            </w:pPr>
            <w:r w:rsidRPr="00056D2A">
              <w:rPr>
                <w:rFonts w:ascii="Sylfaen" w:eastAsia="Times New Roman" w:hAnsi="Sylfaen" w:cs="Times New Roman"/>
                <w:b/>
              </w:rPr>
              <w:t>Բաժին</w:t>
            </w:r>
          </w:p>
        </w:tc>
        <w:tc>
          <w:tcPr>
            <w:tcW w:w="11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tabs>
                <w:tab w:val="left" w:pos="1248"/>
              </w:tabs>
              <w:jc w:val="center"/>
              <w:rPr>
                <w:rFonts w:ascii="Sylfaen" w:eastAsia="Times New Roman" w:hAnsi="Sylfaen" w:cs="Times New Roman"/>
                <w:b/>
              </w:rPr>
            </w:pPr>
            <w:r w:rsidRPr="00056D2A">
              <w:rPr>
                <w:rFonts w:ascii="Sylfaen" w:eastAsia="Times New Roman" w:hAnsi="Sylfaen" w:cs="Times New Roman"/>
                <w:b/>
              </w:rPr>
              <w:t>Խումբ</w:t>
            </w:r>
          </w:p>
        </w:tc>
        <w:tc>
          <w:tcPr>
            <w:tcW w:w="236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tabs>
                <w:tab w:val="left" w:pos="1248"/>
              </w:tabs>
              <w:jc w:val="center"/>
              <w:rPr>
                <w:rFonts w:ascii="Sylfaen" w:eastAsia="Times New Roman" w:hAnsi="Sylfaen" w:cs="Times New Roman"/>
                <w:b/>
              </w:rPr>
            </w:pPr>
            <w:r w:rsidRPr="00056D2A">
              <w:rPr>
                <w:rFonts w:ascii="Sylfaen" w:eastAsia="Times New Roman" w:hAnsi="Sylfaen" w:cs="Times New Roman"/>
                <w:b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tabs>
                <w:tab w:val="left" w:pos="1248"/>
              </w:tabs>
              <w:jc w:val="center"/>
              <w:rPr>
                <w:rFonts w:ascii="Sylfaen" w:eastAsia="Times New Roman" w:hAnsi="Sylfaen" w:cs="Times New Roman"/>
                <w:b/>
              </w:rPr>
            </w:pPr>
            <w:r w:rsidRPr="00056D2A">
              <w:rPr>
                <w:rFonts w:ascii="Sylfaen" w:eastAsia="Times New Roman" w:hAnsi="Sylfaen" w:cs="Times New Roman"/>
                <w:b/>
              </w:rPr>
              <w:t>Ծրագիր</w:t>
            </w:r>
          </w:p>
        </w:tc>
        <w:tc>
          <w:tcPr>
            <w:tcW w:w="180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tabs>
                <w:tab w:val="left" w:pos="1248"/>
              </w:tabs>
              <w:jc w:val="center"/>
              <w:rPr>
                <w:rFonts w:ascii="Sylfaen" w:eastAsia="Times New Roman" w:hAnsi="Sylfaen" w:cs="Times New Roman"/>
                <w:b/>
              </w:rPr>
            </w:pPr>
            <w:r w:rsidRPr="00056D2A">
              <w:rPr>
                <w:rFonts w:ascii="Sylfaen" w:eastAsia="Times New Roman" w:hAnsi="Sylfaen" w:cs="Times New Roman"/>
                <w:b/>
              </w:rPr>
              <w:t xml:space="preserve">Բյուջե </w:t>
            </w:r>
          </w:p>
        </w:tc>
        <w:tc>
          <w:tcPr>
            <w:tcW w:w="299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tabs>
                <w:tab w:val="left" w:pos="1248"/>
              </w:tabs>
              <w:jc w:val="center"/>
              <w:rPr>
                <w:rFonts w:ascii="Sylfaen" w:eastAsia="Times New Roman" w:hAnsi="Sylfaen" w:cs="Times New Roman"/>
                <w:b/>
              </w:rPr>
            </w:pPr>
            <w:r w:rsidRPr="00056D2A">
              <w:rPr>
                <w:rFonts w:ascii="Sylfaen" w:eastAsia="Times New Roman" w:hAnsi="Sylfaen" w:cs="Times New Roman"/>
                <w:b/>
              </w:rPr>
              <w:t>Արտաբյուջե</w:t>
            </w:r>
          </w:p>
        </w:tc>
      </w:tr>
      <w:tr w:rsidR="00FD6C57" w:rsidRPr="00056D2A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0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</w:p>
        </w:tc>
        <w:tc>
          <w:tcPr>
            <w:tcW w:w="11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</w:p>
        </w:tc>
        <w:tc>
          <w:tcPr>
            <w:tcW w:w="236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</w:p>
        </w:tc>
        <w:tc>
          <w:tcPr>
            <w:tcW w:w="180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</w:p>
        </w:tc>
        <w:tc>
          <w:tcPr>
            <w:tcW w:w="299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</w:p>
        </w:tc>
      </w:tr>
      <w:tr w:rsidR="00FD6C57" w:rsidRPr="00056D2A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0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tabs>
                <w:tab w:val="left" w:pos="1248"/>
              </w:tabs>
              <w:jc w:val="center"/>
              <w:rPr>
                <w:rFonts w:ascii="Sylfaen" w:eastAsia="Times New Roman" w:hAnsi="Sylfaen" w:cs="Times New Roman"/>
                <w:b/>
              </w:rPr>
            </w:pPr>
            <w:r w:rsidRPr="00056D2A">
              <w:rPr>
                <w:rFonts w:ascii="Sylfaen" w:eastAsia="Times New Roman" w:hAnsi="Sylfaen" w:cs="Times New Roman"/>
                <w:b/>
              </w:rPr>
              <w:t>…</w:t>
            </w:r>
          </w:p>
        </w:tc>
        <w:tc>
          <w:tcPr>
            <w:tcW w:w="11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</w:p>
        </w:tc>
        <w:tc>
          <w:tcPr>
            <w:tcW w:w="236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</w:p>
        </w:tc>
        <w:tc>
          <w:tcPr>
            <w:tcW w:w="180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</w:p>
        </w:tc>
        <w:tc>
          <w:tcPr>
            <w:tcW w:w="299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</w:p>
        </w:tc>
      </w:tr>
      <w:tr w:rsidR="00FD6C57" w:rsidRPr="00056D2A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112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D6C57" w:rsidRPr="00056D2A" w:rsidRDefault="00FD6C57" w:rsidP="007F396D">
            <w:pPr>
              <w:tabs>
                <w:tab w:val="left" w:pos="1248"/>
              </w:tabs>
              <w:jc w:val="center"/>
              <w:rPr>
                <w:rFonts w:ascii="Sylfaen" w:eastAsia="Times New Roman" w:hAnsi="Sylfaen" w:cs="Times New Roman"/>
                <w:b/>
              </w:rPr>
            </w:pPr>
          </w:p>
        </w:tc>
      </w:tr>
      <w:tr w:rsidR="00FD6C57" w:rsidRPr="00056D2A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697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  <w:lang w:val="hy-AM"/>
              </w:rPr>
            </w:pPr>
            <w:r w:rsidRPr="00056D2A">
              <w:rPr>
                <w:rFonts w:ascii="Sylfaen" w:eastAsia="Times New Roman" w:hAnsi="Sylfaen" w:cs="Times New Roman"/>
                <w:b/>
              </w:rPr>
              <w:t>Հ</w:t>
            </w:r>
            <w:r w:rsidRPr="00056D2A">
              <w:rPr>
                <w:rFonts w:ascii="Sylfaen" w:eastAsia="Times New Roman" w:hAnsi="Sylfaen" w:cs="Times New Roman"/>
                <w:b/>
                <w:lang w:val="hy-AM"/>
              </w:rPr>
              <w:t xml:space="preserve">րավեր ուղարկելու </w:t>
            </w:r>
            <w:r w:rsidRPr="00056D2A">
              <w:rPr>
                <w:rFonts w:ascii="Sylfaen" w:eastAsia="Times New Roman" w:hAnsi="Sylfaen" w:cs="Times New Roman"/>
                <w:b/>
              </w:rPr>
              <w:t xml:space="preserve">կամ հրապարակելու </w:t>
            </w:r>
            <w:r w:rsidRPr="00056D2A">
              <w:rPr>
                <w:rFonts w:ascii="Sylfaen" w:eastAsia="Times New Roman" w:hAnsi="Sylfaen" w:cs="Times New Roman"/>
                <w:b/>
                <w:lang w:val="hy-AM"/>
              </w:rPr>
              <w:t>ամսաթիվը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D6C57" w:rsidRPr="00056D2A" w:rsidRDefault="00DD07DF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  <w:lang w:val="hy-AM"/>
              </w:rPr>
            </w:pPr>
            <w:r w:rsidRPr="00056D2A">
              <w:rPr>
                <w:rFonts w:ascii="Sylfaen" w:eastAsia="Times New Roman" w:hAnsi="Sylfaen" w:cs="Times New Roman"/>
                <w:b/>
                <w:lang w:val="hy-AM"/>
              </w:rPr>
              <w:t>0</w:t>
            </w:r>
            <w:r w:rsidRPr="00056D2A">
              <w:rPr>
                <w:rFonts w:ascii="Sylfaen" w:eastAsia="Times New Roman" w:hAnsi="Sylfaen" w:cs="Times New Roman"/>
                <w:b/>
              </w:rPr>
              <w:t>9</w:t>
            </w:r>
            <w:r w:rsidR="00247C29" w:rsidRPr="00056D2A">
              <w:rPr>
                <w:rFonts w:ascii="Sylfaen" w:eastAsia="Times New Roman" w:hAnsi="Sylfaen" w:cs="Times New Roman"/>
                <w:b/>
                <w:lang w:val="hy-AM"/>
              </w:rPr>
              <w:t>.</w:t>
            </w:r>
            <w:r w:rsidR="00247C29" w:rsidRPr="00056D2A">
              <w:rPr>
                <w:rFonts w:ascii="Sylfaen" w:eastAsia="Times New Roman" w:hAnsi="Sylfaen" w:cs="Times New Roman"/>
                <w:b/>
              </w:rPr>
              <w:t>01</w:t>
            </w:r>
            <w:r w:rsidR="00EC0785" w:rsidRPr="00056D2A">
              <w:rPr>
                <w:rFonts w:ascii="Sylfaen" w:eastAsia="Times New Roman" w:hAnsi="Sylfaen" w:cs="Times New Roman"/>
                <w:b/>
                <w:lang w:val="hy-AM"/>
              </w:rPr>
              <w:t>.2013թ.</w:t>
            </w:r>
          </w:p>
        </w:tc>
      </w:tr>
      <w:tr w:rsidR="00FD6C57" w:rsidRPr="00056D2A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977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widowControl w:val="0"/>
              <w:rPr>
                <w:rFonts w:ascii="Sylfaen" w:eastAsia="Times New Roman" w:hAnsi="Sylfaen" w:cs="Times New Roman"/>
                <w:b/>
                <w:u w:val="single"/>
                <w:lang w:val="hy-AM"/>
              </w:rPr>
            </w:pPr>
            <w:r w:rsidRPr="00056D2A">
              <w:rPr>
                <w:rFonts w:ascii="Sylfaen" w:eastAsia="Times New Roman" w:hAnsi="Sylfaen" w:cs="Sylfaen"/>
                <w:b/>
                <w:lang w:val="hy-AM"/>
              </w:rPr>
              <w:t>Հրավերում</w:t>
            </w:r>
            <w:r w:rsidRPr="00056D2A">
              <w:rPr>
                <w:rFonts w:ascii="Sylfaen" w:eastAsia="Times New Roman" w:hAnsi="Sylfaen" w:cs="Times Armenian"/>
                <w:b/>
                <w:lang w:val="hy-AM"/>
              </w:rPr>
              <w:t xml:space="preserve"> </w:t>
            </w:r>
            <w:r w:rsidRPr="00056D2A">
              <w:rPr>
                <w:rFonts w:ascii="Sylfaen" w:eastAsia="Times New Roman" w:hAnsi="Sylfaen" w:cs="Sylfaen"/>
                <w:b/>
                <w:lang w:val="hy-AM"/>
              </w:rPr>
              <w:t>կատարված</w:t>
            </w:r>
            <w:r w:rsidRPr="00056D2A">
              <w:rPr>
                <w:rFonts w:ascii="Sylfaen" w:eastAsia="Times New Roman" w:hAnsi="Sylfaen" w:cs="Times Armenian"/>
                <w:b/>
                <w:lang w:val="hy-AM"/>
              </w:rPr>
              <w:t xml:space="preserve"> </w:t>
            </w:r>
            <w:r w:rsidRPr="00056D2A">
              <w:rPr>
                <w:rFonts w:ascii="Sylfaen" w:eastAsia="Times New Roman" w:hAnsi="Sylfaen" w:cs="Sylfaen"/>
                <w:b/>
                <w:lang w:val="hy-AM"/>
              </w:rPr>
              <w:t>փոփոխությունների ամսաթիվը</w:t>
            </w:r>
            <w:r w:rsidRPr="00056D2A">
              <w:rPr>
                <w:rStyle w:val="FootnoteReference"/>
                <w:rFonts w:ascii="Sylfaen" w:eastAsia="Times New Roman" w:hAnsi="Sylfaen" w:cs="Times New Roman"/>
                <w:b/>
              </w:rPr>
              <w:footnoteReference w:id="6"/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lang w:val="hy-AM"/>
              </w:rPr>
            </w:pPr>
            <w:r w:rsidRPr="00056D2A">
              <w:rPr>
                <w:rFonts w:ascii="Sylfaen" w:eastAsia="Times New Roman" w:hAnsi="Sylfaen" w:cs="Times New Roman"/>
                <w:b/>
                <w:lang w:val="hy-AM"/>
              </w:rPr>
              <w:t>1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056D2A" w:rsidRDefault="00D92A1F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  <w:lang w:val="hy-AM"/>
              </w:rPr>
            </w:pPr>
            <w:r w:rsidRPr="00056D2A">
              <w:rPr>
                <w:rFonts w:ascii="Sylfaen" w:eastAsia="Times New Roman" w:hAnsi="Sylfaen" w:cs="Times New Roman"/>
                <w:b/>
                <w:lang w:val="hy-AM"/>
              </w:rPr>
              <w:t xml:space="preserve"> </w:t>
            </w:r>
          </w:p>
        </w:tc>
      </w:tr>
      <w:tr w:rsidR="00FD6C57" w:rsidRPr="00056D2A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977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widowControl w:val="0"/>
              <w:rPr>
                <w:rFonts w:ascii="Sylfaen" w:eastAsia="Times New Roman" w:hAnsi="Sylfaen" w:cs="Sylfaen"/>
                <w:b/>
                <w:lang w:val="hy-AM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lang w:val="hy-AM"/>
              </w:rPr>
            </w:pPr>
            <w:r w:rsidRPr="00056D2A">
              <w:rPr>
                <w:rFonts w:ascii="Sylfaen" w:eastAsia="Times New Roman" w:hAnsi="Sylfaen" w:cs="Sylfaen"/>
                <w:b/>
                <w:lang w:val="hy-AM"/>
              </w:rPr>
              <w:t>…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  <w:lang w:val="hy-AM"/>
              </w:rPr>
            </w:pPr>
          </w:p>
        </w:tc>
      </w:tr>
      <w:tr w:rsidR="00FD6C57" w:rsidRPr="00056D2A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77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widowControl w:val="0"/>
              <w:rPr>
                <w:rFonts w:ascii="Sylfaen" w:eastAsia="Times New Roman" w:hAnsi="Sylfaen" w:cs="Sylfaen"/>
                <w:b/>
                <w:lang w:val="hy-AM"/>
              </w:rPr>
            </w:pPr>
            <w:r w:rsidRPr="00056D2A">
              <w:rPr>
                <w:rFonts w:ascii="Sylfaen" w:eastAsia="Times New Roman" w:hAnsi="Sylfaen" w:cs="Sylfaen"/>
                <w:b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lang w:val="hy-AM"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056D2A" w:rsidRDefault="00551FDC" w:rsidP="007F396D">
            <w:pPr>
              <w:tabs>
                <w:tab w:val="left" w:pos="1248"/>
              </w:tabs>
              <w:jc w:val="center"/>
              <w:rPr>
                <w:rFonts w:ascii="Sylfaen" w:eastAsia="Times New Roman" w:hAnsi="Sylfaen" w:cs="Times New Roman"/>
                <w:b/>
                <w:lang w:val="hy-AM"/>
              </w:rPr>
            </w:pPr>
            <w:r w:rsidRPr="00056D2A">
              <w:rPr>
                <w:rFonts w:ascii="Sylfaen" w:eastAsia="Times New Roman" w:hAnsi="Sylfaen" w:cs="Times New Roman"/>
                <w:b/>
                <w:lang w:val="hy-AM"/>
              </w:rPr>
              <w:t>Հարցա</w:t>
            </w:r>
            <w:r w:rsidR="00FD6C57" w:rsidRPr="00056D2A">
              <w:rPr>
                <w:rFonts w:ascii="Sylfaen" w:eastAsia="Times New Roman" w:hAnsi="Sylfaen" w:cs="Times New Roman"/>
                <w:b/>
                <w:lang w:val="hy-AM"/>
              </w:rPr>
              <w:t>դ</w:t>
            </w:r>
            <w:r w:rsidRPr="00056D2A">
              <w:rPr>
                <w:rFonts w:ascii="Sylfaen" w:eastAsia="Times New Roman" w:hAnsi="Sylfaen" w:cs="Times New Roman"/>
                <w:b/>
                <w:sz w:val="16"/>
                <w:szCs w:val="16"/>
                <w:lang w:val="hy-AM"/>
              </w:rPr>
              <w:t>ր</w:t>
            </w:r>
            <w:r w:rsidR="00FD6C57" w:rsidRPr="00056D2A">
              <w:rPr>
                <w:rFonts w:ascii="Sylfaen" w:eastAsia="Times New Roman" w:hAnsi="Sylfaen" w:cs="Times New Roman"/>
                <w:b/>
                <w:lang w:val="hy-AM"/>
              </w:rPr>
              <w:t>ման ստացման</w:t>
            </w:r>
          </w:p>
        </w:tc>
        <w:tc>
          <w:tcPr>
            <w:tcW w:w="24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tabs>
                <w:tab w:val="left" w:pos="1248"/>
              </w:tabs>
              <w:jc w:val="center"/>
              <w:rPr>
                <w:rFonts w:ascii="Sylfaen" w:eastAsia="Times New Roman" w:hAnsi="Sylfaen" w:cs="Times New Roman"/>
                <w:b/>
              </w:rPr>
            </w:pPr>
            <w:r w:rsidRPr="00056D2A">
              <w:rPr>
                <w:rFonts w:ascii="Sylfaen" w:eastAsia="Times New Roman" w:hAnsi="Sylfaen" w:cs="Times New Roman"/>
                <w:b/>
                <w:lang w:val="hy-AM"/>
              </w:rPr>
              <w:t>Պարզաբ</w:t>
            </w:r>
            <w:r w:rsidRPr="00056D2A">
              <w:rPr>
                <w:rFonts w:ascii="Sylfaen" w:eastAsia="Times New Roman" w:hAnsi="Sylfaen" w:cs="Times New Roman"/>
                <w:b/>
              </w:rPr>
              <w:t>անման</w:t>
            </w:r>
          </w:p>
        </w:tc>
      </w:tr>
      <w:tr w:rsidR="00FD6C57" w:rsidRPr="00056D2A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77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widowControl w:val="0"/>
              <w:rPr>
                <w:rFonts w:ascii="Sylfaen" w:eastAsia="Times New Roman" w:hAnsi="Sylfaen" w:cs="Times New Roman"/>
                <w:b/>
                <w:u w:val="single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</w:rPr>
            </w:pPr>
            <w:r w:rsidRPr="00056D2A">
              <w:rPr>
                <w:rFonts w:ascii="Sylfaen" w:eastAsia="Times New Roman" w:hAnsi="Sylfaen" w:cs="Times New Roman"/>
                <w:b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</w:p>
        </w:tc>
        <w:tc>
          <w:tcPr>
            <w:tcW w:w="24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</w:p>
        </w:tc>
      </w:tr>
      <w:tr w:rsidR="00FD6C57" w:rsidRPr="00056D2A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977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widowControl w:val="0"/>
              <w:rPr>
                <w:rFonts w:ascii="Sylfaen" w:eastAsia="Times New Roman" w:hAnsi="Sylfaen" w:cs="Sylfaen"/>
                <w:b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</w:rPr>
            </w:pPr>
            <w:r w:rsidRPr="00056D2A">
              <w:rPr>
                <w:rFonts w:ascii="Sylfaen" w:eastAsia="Times New Roman" w:hAnsi="Sylfaen" w:cs="Times New Roman"/>
                <w:b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</w:p>
        </w:tc>
        <w:tc>
          <w:tcPr>
            <w:tcW w:w="24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</w:rPr>
            </w:pPr>
          </w:p>
        </w:tc>
      </w:tr>
      <w:tr w:rsidR="00FD6C57" w:rsidRPr="00056D2A" w:rsidTr="0056166F">
        <w:trPr>
          <w:trHeight w:val="54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FD6C57" w:rsidRPr="00056D2A" w:rsidRDefault="00FD6C57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</w:rPr>
            </w:pPr>
          </w:p>
        </w:tc>
      </w:tr>
      <w:tr w:rsidR="00FD6C57" w:rsidRPr="00056D2A" w:rsidTr="0056166F">
        <w:trPr>
          <w:trHeight w:val="40"/>
        </w:trPr>
        <w:tc>
          <w:tcPr>
            <w:tcW w:w="979" w:type="dxa"/>
            <w:gridSpan w:val="3"/>
            <w:vMerge w:val="restart"/>
            <w:shd w:val="clear" w:color="auto" w:fill="auto"/>
            <w:vAlign w:val="center"/>
          </w:tcPr>
          <w:p w:rsidR="00FD6C57" w:rsidRPr="00056D2A" w:rsidRDefault="00FD6C57" w:rsidP="007F396D">
            <w:pPr>
              <w:widowControl w:val="0"/>
              <w:jc w:val="center"/>
              <w:rPr>
                <w:rFonts w:ascii="Sylfaen" w:eastAsia="Times New Roman" w:hAnsi="Sylfaen" w:cs="Times New Roman"/>
              </w:rPr>
            </w:pPr>
            <w:r w:rsidRPr="00056D2A">
              <w:rPr>
                <w:rFonts w:ascii="Sylfaen" w:eastAsia="Times New Roman" w:hAnsi="Sylfaen" w:cs="Sylfaen"/>
                <w:b/>
              </w:rPr>
              <w:t>Հ/Հ</w:t>
            </w:r>
          </w:p>
        </w:tc>
        <w:tc>
          <w:tcPr>
            <w:tcW w:w="2478" w:type="dxa"/>
            <w:gridSpan w:val="11"/>
            <w:vMerge w:val="restart"/>
            <w:shd w:val="clear" w:color="auto" w:fill="auto"/>
            <w:vAlign w:val="center"/>
          </w:tcPr>
          <w:p w:rsidR="00FD6C57" w:rsidRPr="00056D2A" w:rsidRDefault="00FD6C57" w:rsidP="007F396D">
            <w:pPr>
              <w:widowControl w:val="0"/>
              <w:jc w:val="center"/>
              <w:rPr>
                <w:rFonts w:ascii="Sylfaen" w:eastAsia="Times New Roman" w:hAnsi="Sylfaen" w:cs="Times New Roman"/>
              </w:rPr>
            </w:pPr>
            <w:r w:rsidRPr="00056D2A">
              <w:rPr>
                <w:rFonts w:ascii="Sylfaen" w:eastAsia="Times New Roman" w:hAnsi="Sylfaen" w:cs="Sylfaen"/>
                <w:b/>
              </w:rPr>
              <w:t>Մասնակիցների անվանումները</w:t>
            </w:r>
          </w:p>
        </w:tc>
        <w:tc>
          <w:tcPr>
            <w:tcW w:w="7655" w:type="dxa"/>
            <w:gridSpan w:val="36"/>
            <w:shd w:val="clear" w:color="auto" w:fill="auto"/>
            <w:vAlign w:val="center"/>
          </w:tcPr>
          <w:p w:rsidR="00FD6C57" w:rsidRPr="00056D2A" w:rsidRDefault="00FD6C57" w:rsidP="007F396D">
            <w:pPr>
              <w:widowControl w:val="0"/>
              <w:jc w:val="center"/>
              <w:rPr>
                <w:rFonts w:ascii="Sylfaen" w:eastAsia="Times New Roman" w:hAnsi="Sylfaen" w:cs="Times New Roman"/>
              </w:rPr>
            </w:pPr>
            <w:r w:rsidRPr="00056D2A">
              <w:rPr>
                <w:rFonts w:ascii="Sylfaen" w:eastAsia="Times New Roman" w:hAnsi="Sylfaen" w:cs="Sylfaen"/>
                <w:b/>
              </w:rPr>
              <w:t>Յուրաքանչյուր մասնակցի հ</w:t>
            </w:r>
            <w:r w:rsidRPr="00056D2A">
              <w:rPr>
                <w:rFonts w:ascii="Sylfaen" w:eastAsia="Times New Roman" w:hAnsi="Sylfaen" w:cs="Sylfaen"/>
                <w:b/>
                <w:lang w:val="ru-RU"/>
              </w:rPr>
              <w:t>այտով</w:t>
            </w:r>
            <w:r w:rsidRPr="00056D2A">
              <w:rPr>
                <w:rFonts w:ascii="Sylfaen" w:eastAsia="Times New Roman" w:hAnsi="Sylfaen" w:cs="Times Armenian"/>
                <w:b/>
              </w:rPr>
              <w:t xml:space="preserve"> </w:t>
            </w:r>
            <w:r w:rsidRPr="00056D2A">
              <w:rPr>
                <w:rFonts w:ascii="Sylfaen" w:eastAsia="Times New Roman" w:hAnsi="Sylfaen" w:cs="Sylfaen"/>
                <w:b/>
                <w:lang w:val="ru-RU"/>
              </w:rPr>
              <w:t>ներկայացված</w:t>
            </w:r>
            <w:r w:rsidRPr="00056D2A">
              <w:rPr>
                <w:rFonts w:ascii="Sylfaen" w:eastAsia="Times New Roman" w:hAnsi="Sylfaen" w:cs="Times Armenian"/>
                <w:b/>
              </w:rPr>
              <w:t xml:space="preserve"> </w:t>
            </w:r>
            <w:r w:rsidRPr="00056D2A">
              <w:rPr>
                <w:rFonts w:ascii="Sylfaen" w:eastAsia="Times New Roman" w:hAnsi="Sylfaen" w:cs="Sylfaen"/>
                <w:b/>
                <w:lang w:val="ru-RU"/>
              </w:rPr>
              <w:t>գները</w:t>
            </w:r>
            <w:r w:rsidRPr="00056D2A">
              <w:rPr>
                <w:rFonts w:ascii="Sylfaen" w:eastAsia="Times New Roman" w:hAnsi="Sylfaen" w:cs="Sylfaen"/>
                <w:b/>
              </w:rPr>
              <w:t xml:space="preserve"> մեկ միավորի համար</w:t>
            </w:r>
          </w:p>
        </w:tc>
      </w:tr>
      <w:tr w:rsidR="00FD6C57" w:rsidRPr="00056D2A" w:rsidTr="0056166F">
        <w:trPr>
          <w:trHeight w:val="213"/>
        </w:trPr>
        <w:tc>
          <w:tcPr>
            <w:tcW w:w="979" w:type="dxa"/>
            <w:gridSpan w:val="3"/>
            <w:vMerge/>
            <w:shd w:val="clear" w:color="auto" w:fill="auto"/>
            <w:vAlign w:val="center"/>
          </w:tcPr>
          <w:p w:rsidR="00FD6C57" w:rsidRPr="00056D2A" w:rsidRDefault="00FD6C57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</w:rPr>
            </w:pPr>
          </w:p>
        </w:tc>
        <w:tc>
          <w:tcPr>
            <w:tcW w:w="2478" w:type="dxa"/>
            <w:gridSpan w:val="11"/>
            <w:vMerge/>
            <w:shd w:val="clear" w:color="auto" w:fill="auto"/>
            <w:vAlign w:val="center"/>
          </w:tcPr>
          <w:p w:rsidR="00FD6C57" w:rsidRPr="00056D2A" w:rsidRDefault="00FD6C57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</w:rPr>
            </w:pPr>
          </w:p>
        </w:tc>
        <w:tc>
          <w:tcPr>
            <w:tcW w:w="7655" w:type="dxa"/>
            <w:gridSpan w:val="36"/>
            <w:shd w:val="clear" w:color="auto" w:fill="auto"/>
            <w:vAlign w:val="center"/>
          </w:tcPr>
          <w:p w:rsidR="00FD6C57" w:rsidRPr="00056D2A" w:rsidRDefault="00FD6C57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</w:rPr>
            </w:pPr>
            <w:r w:rsidRPr="00056D2A">
              <w:rPr>
                <w:rFonts w:ascii="Sylfaen" w:eastAsia="Times New Roman" w:hAnsi="Sylfaen" w:cs="Times New Roman"/>
                <w:b/>
              </w:rPr>
              <w:t xml:space="preserve">  ՀՀ դրամ</w:t>
            </w:r>
            <w:r w:rsidRPr="00056D2A">
              <w:rPr>
                <w:rStyle w:val="FootnoteReference"/>
                <w:rFonts w:ascii="Sylfaen" w:eastAsia="Times New Roman" w:hAnsi="Sylfaen" w:cs="Times New Roman"/>
                <w:b/>
              </w:rPr>
              <w:footnoteReference w:id="7"/>
            </w:r>
          </w:p>
        </w:tc>
      </w:tr>
      <w:tr w:rsidR="00FD6C57" w:rsidRPr="00056D2A" w:rsidTr="0056166F">
        <w:trPr>
          <w:trHeight w:val="137"/>
        </w:trPr>
        <w:tc>
          <w:tcPr>
            <w:tcW w:w="979" w:type="dxa"/>
            <w:gridSpan w:val="3"/>
            <w:vMerge/>
            <w:shd w:val="clear" w:color="auto" w:fill="auto"/>
            <w:vAlign w:val="center"/>
          </w:tcPr>
          <w:p w:rsidR="00FD6C57" w:rsidRPr="00056D2A" w:rsidRDefault="00FD6C57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</w:rPr>
            </w:pPr>
          </w:p>
        </w:tc>
        <w:tc>
          <w:tcPr>
            <w:tcW w:w="2478" w:type="dxa"/>
            <w:gridSpan w:val="11"/>
            <w:vMerge/>
            <w:shd w:val="clear" w:color="auto" w:fill="auto"/>
            <w:vAlign w:val="center"/>
          </w:tcPr>
          <w:p w:rsidR="00FD6C57" w:rsidRPr="00056D2A" w:rsidRDefault="00FD6C57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</w:rPr>
            </w:pPr>
          </w:p>
        </w:tc>
        <w:tc>
          <w:tcPr>
            <w:tcW w:w="303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</w:rPr>
            </w:pPr>
            <w:r w:rsidRPr="00056D2A">
              <w:rPr>
                <w:rFonts w:ascii="Sylfaen" w:eastAsia="Times New Roman" w:hAnsi="Sylfaen" w:cs="Times New Roman"/>
                <w:b/>
              </w:rPr>
              <w:t>Գինն առանց ԱԱՀ</w:t>
            </w:r>
          </w:p>
        </w:tc>
        <w:tc>
          <w:tcPr>
            <w:tcW w:w="215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</w:rPr>
            </w:pPr>
            <w:r w:rsidRPr="00056D2A">
              <w:rPr>
                <w:rFonts w:ascii="Sylfaen" w:eastAsia="Times New Roman" w:hAnsi="Sylfaen" w:cs="Times New Roman"/>
                <w:b/>
              </w:rPr>
              <w:t>ԱԱՀ</w:t>
            </w:r>
          </w:p>
        </w:tc>
        <w:tc>
          <w:tcPr>
            <w:tcW w:w="246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</w:rPr>
            </w:pPr>
            <w:r w:rsidRPr="00056D2A">
              <w:rPr>
                <w:rFonts w:ascii="Sylfaen" w:eastAsia="Times New Roman" w:hAnsi="Sylfaen" w:cs="Times New Roman"/>
                <w:b/>
              </w:rPr>
              <w:t>Ընդհանուր</w:t>
            </w:r>
          </w:p>
        </w:tc>
      </w:tr>
      <w:tr w:rsidR="00FD6C57" w:rsidRPr="00056D2A" w:rsidTr="0056166F">
        <w:trPr>
          <w:trHeight w:val="137"/>
        </w:trPr>
        <w:tc>
          <w:tcPr>
            <w:tcW w:w="97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</w:rPr>
            </w:pPr>
          </w:p>
        </w:tc>
        <w:tc>
          <w:tcPr>
            <w:tcW w:w="2478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</w:rPr>
            </w:pPr>
          </w:p>
        </w:tc>
        <w:tc>
          <w:tcPr>
            <w:tcW w:w="14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widowControl w:val="0"/>
              <w:rPr>
                <w:rFonts w:ascii="Sylfaen" w:eastAsia="Times New Roman" w:hAnsi="Sylfaen" w:cs="Sylfaen"/>
                <w:b/>
              </w:rPr>
            </w:pPr>
            <w:r w:rsidRPr="00056D2A">
              <w:rPr>
                <w:rFonts w:ascii="Sylfaen" w:eastAsia="Times New Roman" w:hAnsi="Sylfaen" w:cs="Sylfaen"/>
                <w:b/>
              </w:rPr>
              <w:t>առկա ֆինանսական միջոցներով</w:t>
            </w:r>
            <w:r w:rsidRPr="00056D2A">
              <w:rPr>
                <w:rStyle w:val="FootnoteReference"/>
                <w:rFonts w:ascii="Sylfaen" w:eastAsia="Times New Roman" w:hAnsi="Sylfaen" w:cs="Times New Roman"/>
                <w:b/>
              </w:rPr>
              <w:footnoteReference w:id="8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</w:rPr>
            </w:pPr>
            <w:r w:rsidRPr="00056D2A">
              <w:rPr>
                <w:rFonts w:ascii="Sylfaen" w:eastAsia="Times New Roman" w:hAnsi="Sylfaen" w:cs="Sylfaen"/>
                <w:b/>
              </w:rPr>
              <w:t>ընդհանուր</w:t>
            </w:r>
          </w:p>
        </w:tc>
        <w:tc>
          <w:tcPr>
            <w:tcW w:w="10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widowControl w:val="0"/>
              <w:rPr>
                <w:rFonts w:ascii="Sylfaen" w:eastAsia="Times New Roman" w:hAnsi="Sylfaen" w:cs="Sylfaen"/>
                <w:b/>
              </w:rPr>
            </w:pPr>
            <w:r w:rsidRPr="00056D2A">
              <w:rPr>
                <w:rFonts w:ascii="Sylfaen" w:eastAsia="Times New Roman" w:hAnsi="Sylfaen" w:cs="Sylfaen"/>
                <w:b/>
              </w:rPr>
              <w:t xml:space="preserve">առկա ֆինանսական միջոցներով </w:t>
            </w:r>
            <w:r w:rsidRPr="00056D2A">
              <w:rPr>
                <w:rStyle w:val="FootnoteReference"/>
                <w:rFonts w:ascii="Sylfaen" w:eastAsia="Times New Roman" w:hAnsi="Sylfaen" w:cs="Times New Roman"/>
                <w:b/>
              </w:rPr>
              <w:footnoteReference w:id="9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</w:rPr>
            </w:pPr>
            <w:r w:rsidRPr="00056D2A">
              <w:rPr>
                <w:rFonts w:ascii="Sylfaen" w:eastAsia="Times New Roman" w:hAnsi="Sylfaen" w:cs="Sylfaen"/>
                <w:b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widowControl w:val="0"/>
              <w:rPr>
                <w:rFonts w:ascii="Sylfaen" w:eastAsia="Times New Roman" w:hAnsi="Sylfaen" w:cs="Sylfaen"/>
                <w:b/>
              </w:rPr>
            </w:pPr>
            <w:r w:rsidRPr="00056D2A">
              <w:rPr>
                <w:rFonts w:ascii="Sylfaen" w:eastAsia="Times New Roman" w:hAnsi="Sylfaen" w:cs="Sylfaen"/>
                <w:b/>
              </w:rPr>
              <w:t xml:space="preserve">առկա ֆինանսական միջոցներով </w:t>
            </w:r>
            <w:r w:rsidRPr="00056D2A">
              <w:rPr>
                <w:rStyle w:val="FootnoteReference"/>
                <w:rFonts w:ascii="Sylfaen" w:eastAsia="Times New Roman" w:hAnsi="Sylfaen" w:cs="Times New Roman"/>
                <w:b/>
              </w:rPr>
              <w:footnoteReference w:id="10"/>
            </w:r>
          </w:p>
        </w:tc>
        <w:tc>
          <w:tcPr>
            <w:tcW w:w="12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056D2A" w:rsidRDefault="00FD6C57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</w:rPr>
            </w:pPr>
            <w:r w:rsidRPr="00056D2A">
              <w:rPr>
                <w:rFonts w:ascii="Sylfaen" w:eastAsia="Times New Roman" w:hAnsi="Sylfaen" w:cs="Sylfaen"/>
                <w:b/>
              </w:rPr>
              <w:t>ընդհանուր</w:t>
            </w:r>
          </w:p>
        </w:tc>
      </w:tr>
      <w:tr w:rsidR="00FD6C57" w:rsidRPr="00056D2A" w:rsidTr="0056166F">
        <w:trPr>
          <w:trHeight w:val="83"/>
        </w:trPr>
        <w:tc>
          <w:tcPr>
            <w:tcW w:w="979" w:type="dxa"/>
            <w:gridSpan w:val="3"/>
            <w:shd w:val="clear" w:color="auto" w:fill="auto"/>
            <w:vAlign w:val="center"/>
          </w:tcPr>
          <w:p w:rsidR="00FD6C57" w:rsidRPr="00056D2A" w:rsidRDefault="00FD6C57" w:rsidP="007F396D">
            <w:pPr>
              <w:widowControl w:val="0"/>
              <w:rPr>
                <w:rFonts w:ascii="Sylfaen" w:eastAsia="Times New Roman" w:hAnsi="Sylfaen" w:cs="Sylfaen"/>
                <w:b/>
              </w:rPr>
            </w:pPr>
            <w:r w:rsidRPr="00056D2A">
              <w:rPr>
                <w:rFonts w:ascii="Sylfaen" w:eastAsia="Times New Roman" w:hAnsi="Sylfaen" w:cs="Sylfaen"/>
                <w:b/>
              </w:rPr>
              <w:t>Չափաբաժին 1</w:t>
            </w:r>
          </w:p>
        </w:tc>
        <w:tc>
          <w:tcPr>
            <w:tcW w:w="10133" w:type="dxa"/>
            <w:gridSpan w:val="47"/>
            <w:shd w:val="clear" w:color="auto" w:fill="auto"/>
            <w:vAlign w:val="center"/>
          </w:tcPr>
          <w:p w:rsidR="00FD6C57" w:rsidRPr="00056D2A" w:rsidRDefault="00FD6C57" w:rsidP="007F396D">
            <w:pPr>
              <w:widowControl w:val="0"/>
              <w:rPr>
                <w:rFonts w:ascii="Sylfaen" w:eastAsia="Times New Roman" w:hAnsi="Sylfaen" w:cs="Sylfaen"/>
                <w:b/>
                <w:color w:val="365F91"/>
              </w:rPr>
            </w:pPr>
          </w:p>
        </w:tc>
      </w:tr>
      <w:tr w:rsidR="00774020" w:rsidRPr="00056D2A" w:rsidTr="0056166F">
        <w:trPr>
          <w:trHeight w:val="83"/>
        </w:trPr>
        <w:tc>
          <w:tcPr>
            <w:tcW w:w="979" w:type="dxa"/>
            <w:gridSpan w:val="3"/>
            <w:shd w:val="clear" w:color="auto" w:fill="auto"/>
            <w:vAlign w:val="center"/>
          </w:tcPr>
          <w:p w:rsidR="00774020" w:rsidRPr="00056D2A" w:rsidRDefault="00774020" w:rsidP="00081092">
            <w:pPr>
              <w:widowControl w:val="0"/>
              <w:jc w:val="center"/>
              <w:rPr>
                <w:rFonts w:ascii="Sylfaen" w:eastAsia="Times New Roman" w:hAnsi="Sylfaen" w:cs="Times New Roman"/>
                <w:b/>
              </w:rPr>
            </w:pPr>
            <w:r w:rsidRPr="00056D2A">
              <w:rPr>
                <w:rFonts w:ascii="Sylfaen" w:eastAsia="Times New Roman" w:hAnsi="Sylfaen" w:cs="Times New Roman"/>
                <w:b/>
              </w:rPr>
              <w:t>1</w:t>
            </w:r>
          </w:p>
        </w:tc>
        <w:tc>
          <w:tcPr>
            <w:tcW w:w="2267" w:type="dxa"/>
            <w:gridSpan w:val="10"/>
            <w:shd w:val="clear" w:color="auto" w:fill="auto"/>
            <w:vAlign w:val="center"/>
          </w:tcPr>
          <w:p w:rsidR="00774020" w:rsidRPr="00056D2A" w:rsidRDefault="00774020" w:rsidP="00081092">
            <w:pPr>
              <w:widowControl w:val="0"/>
              <w:rPr>
                <w:rFonts w:ascii="Sylfaen" w:eastAsia="Times New Roman" w:hAnsi="Sylfaen" w:cs="Times New Roman"/>
                <w:b/>
              </w:rPr>
            </w:pPr>
            <w:r w:rsidRPr="00056D2A">
              <w:rPr>
                <w:rFonts w:ascii="Sylfaen" w:eastAsia="Times New Roman" w:hAnsi="Sylfaen" w:cs="Times New Roman"/>
                <w:b/>
              </w:rPr>
              <w:t>&lt;&lt;Հայկազունք&gt;&gt;</w:t>
            </w:r>
          </w:p>
          <w:p w:rsidR="00774020" w:rsidRPr="00056D2A" w:rsidRDefault="00774020" w:rsidP="00081092">
            <w:pPr>
              <w:widowControl w:val="0"/>
              <w:rPr>
                <w:rFonts w:ascii="Sylfaen" w:eastAsia="Times New Roman" w:hAnsi="Sylfaen" w:cs="Times New Roman"/>
                <w:b/>
              </w:rPr>
            </w:pPr>
            <w:r w:rsidRPr="00056D2A">
              <w:rPr>
                <w:rFonts w:ascii="Sylfaen" w:eastAsia="Times New Roman" w:hAnsi="Sylfaen" w:cs="Times New Roman"/>
                <w:b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774020" w:rsidRPr="00056D2A" w:rsidRDefault="00DD07DF" w:rsidP="00081092">
            <w:pPr>
              <w:widowControl w:val="0"/>
              <w:jc w:val="center"/>
              <w:rPr>
                <w:rFonts w:ascii="Sylfaen" w:eastAsia="Times New Roman" w:hAnsi="Sylfaen" w:cs="Times New Roman"/>
                <w:b/>
              </w:rPr>
            </w:pPr>
            <w:r w:rsidRPr="00056D2A">
              <w:rPr>
                <w:rFonts w:ascii="Sylfaen" w:eastAsia="Times New Roman" w:hAnsi="Sylfaen" w:cs="Times New Roman"/>
                <w:b/>
              </w:rPr>
              <w:t>491.99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774020" w:rsidRPr="00056D2A" w:rsidRDefault="00DD07DF" w:rsidP="00081092">
            <w:pPr>
              <w:widowControl w:val="0"/>
              <w:jc w:val="center"/>
              <w:rPr>
                <w:rFonts w:ascii="Sylfaen" w:eastAsia="Times New Roman" w:hAnsi="Sylfaen" w:cs="Times New Roman"/>
                <w:b/>
              </w:rPr>
            </w:pPr>
            <w:r w:rsidRPr="00056D2A">
              <w:rPr>
                <w:rFonts w:ascii="Sylfaen" w:eastAsia="Times New Roman" w:hAnsi="Sylfaen" w:cs="Times New Roman"/>
                <w:b/>
              </w:rPr>
              <w:t>491.99</w:t>
            </w:r>
          </w:p>
        </w:tc>
        <w:tc>
          <w:tcPr>
            <w:tcW w:w="1076" w:type="dxa"/>
            <w:gridSpan w:val="8"/>
            <w:shd w:val="clear" w:color="auto" w:fill="auto"/>
            <w:vAlign w:val="center"/>
          </w:tcPr>
          <w:p w:rsidR="00774020" w:rsidRPr="00056D2A" w:rsidRDefault="00DD07DF" w:rsidP="00081092">
            <w:pPr>
              <w:widowControl w:val="0"/>
              <w:jc w:val="center"/>
              <w:rPr>
                <w:rFonts w:ascii="Sylfaen" w:eastAsia="Times New Roman" w:hAnsi="Sylfaen" w:cs="Times New Roman"/>
                <w:b/>
              </w:rPr>
            </w:pPr>
            <w:r w:rsidRPr="00056D2A">
              <w:rPr>
                <w:rFonts w:ascii="Sylfaen" w:eastAsia="Times New Roman" w:hAnsi="Sylfaen" w:cs="Times New Roman"/>
                <w:b/>
              </w:rPr>
              <w:t>98.39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74020" w:rsidRPr="00056D2A" w:rsidRDefault="00DD07DF" w:rsidP="00081092">
            <w:pPr>
              <w:widowControl w:val="0"/>
              <w:jc w:val="center"/>
              <w:rPr>
                <w:rFonts w:ascii="Sylfaen" w:eastAsia="Times New Roman" w:hAnsi="Sylfaen" w:cs="Times New Roman"/>
                <w:b/>
              </w:rPr>
            </w:pPr>
            <w:r w:rsidRPr="00056D2A">
              <w:rPr>
                <w:rFonts w:ascii="Sylfaen" w:eastAsia="Times New Roman" w:hAnsi="Sylfaen" w:cs="Times New Roman"/>
                <w:b/>
              </w:rPr>
              <w:t>98.39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774020" w:rsidRPr="00056D2A" w:rsidRDefault="00DD07DF" w:rsidP="00081092">
            <w:pPr>
              <w:widowControl w:val="0"/>
              <w:jc w:val="center"/>
              <w:rPr>
                <w:rFonts w:ascii="Sylfaen" w:eastAsia="Times New Roman" w:hAnsi="Sylfaen" w:cs="Times New Roman"/>
                <w:b/>
              </w:rPr>
            </w:pPr>
            <w:r w:rsidRPr="00056D2A">
              <w:rPr>
                <w:rFonts w:ascii="Sylfaen" w:eastAsia="Times New Roman" w:hAnsi="Sylfaen" w:cs="Times New Roman"/>
                <w:b/>
              </w:rPr>
              <w:t>590.38</w:t>
            </w:r>
          </w:p>
        </w:tc>
        <w:tc>
          <w:tcPr>
            <w:tcW w:w="1273" w:type="dxa"/>
            <w:gridSpan w:val="3"/>
            <w:shd w:val="clear" w:color="auto" w:fill="auto"/>
            <w:vAlign w:val="center"/>
          </w:tcPr>
          <w:p w:rsidR="00774020" w:rsidRPr="00056D2A" w:rsidRDefault="00DD07DF" w:rsidP="00081092">
            <w:pPr>
              <w:widowControl w:val="0"/>
              <w:jc w:val="center"/>
              <w:rPr>
                <w:rFonts w:ascii="Sylfaen" w:eastAsia="Times New Roman" w:hAnsi="Sylfaen" w:cs="Times New Roman"/>
                <w:b/>
              </w:rPr>
            </w:pPr>
            <w:r w:rsidRPr="00056D2A">
              <w:rPr>
                <w:rFonts w:ascii="Sylfaen" w:eastAsia="Times New Roman" w:hAnsi="Sylfaen" w:cs="Times New Roman"/>
                <w:b/>
              </w:rPr>
              <w:t>590.38</w:t>
            </w:r>
          </w:p>
        </w:tc>
      </w:tr>
      <w:tr w:rsidR="00774020" w:rsidRPr="00056D2A" w:rsidTr="0056166F">
        <w:tc>
          <w:tcPr>
            <w:tcW w:w="11112" w:type="dxa"/>
            <w:gridSpan w:val="50"/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rPr>
                <w:rFonts w:ascii="Sylfaen" w:eastAsia="Times New Roman" w:hAnsi="Sylfaen" w:cs="Sylfaen"/>
                <w:b/>
              </w:rPr>
            </w:pPr>
            <w:r w:rsidRPr="00056D2A">
              <w:rPr>
                <w:rFonts w:ascii="Sylfaen" w:eastAsia="Times New Roman" w:hAnsi="Sylfaen" w:cs="Sylfaen"/>
                <w:b/>
              </w:rPr>
              <w:t>Չափաբաժին 2</w:t>
            </w:r>
          </w:p>
        </w:tc>
      </w:tr>
      <w:tr w:rsidR="00774020" w:rsidRPr="00056D2A" w:rsidTr="0056166F">
        <w:tc>
          <w:tcPr>
            <w:tcW w:w="1137" w:type="dxa"/>
            <w:gridSpan w:val="5"/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</w:rPr>
            </w:pPr>
            <w:r w:rsidRPr="00056D2A">
              <w:rPr>
                <w:rFonts w:ascii="Sylfaen" w:eastAsia="Times New Roman" w:hAnsi="Sylfaen" w:cs="Times New Roman"/>
                <w:b/>
              </w:rPr>
              <w:t>1</w:t>
            </w:r>
          </w:p>
        </w:tc>
        <w:tc>
          <w:tcPr>
            <w:tcW w:w="2109" w:type="dxa"/>
            <w:gridSpan w:val="8"/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</w:rPr>
            </w:pPr>
          </w:p>
        </w:tc>
        <w:tc>
          <w:tcPr>
            <w:tcW w:w="1060" w:type="dxa"/>
            <w:gridSpan w:val="8"/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</w:rPr>
            </w:pP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</w:rPr>
            </w:pP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</w:rPr>
            </w:pPr>
          </w:p>
        </w:tc>
      </w:tr>
      <w:tr w:rsidR="00774020" w:rsidRPr="00056D2A" w:rsidTr="0056166F">
        <w:tc>
          <w:tcPr>
            <w:tcW w:w="1137" w:type="dxa"/>
            <w:gridSpan w:val="5"/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</w:rPr>
            </w:pPr>
            <w:r w:rsidRPr="00056D2A">
              <w:rPr>
                <w:rFonts w:ascii="Sylfaen" w:eastAsia="Times New Roman" w:hAnsi="Sylfaen" w:cs="Times New Roman"/>
                <w:b/>
              </w:rPr>
              <w:t>2</w:t>
            </w:r>
          </w:p>
        </w:tc>
        <w:tc>
          <w:tcPr>
            <w:tcW w:w="2109" w:type="dxa"/>
            <w:gridSpan w:val="8"/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</w:rPr>
            </w:pPr>
          </w:p>
        </w:tc>
        <w:tc>
          <w:tcPr>
            <w:tcW w:w="1060" w:type="dxa"/>
            <w:gridSpan w:val="8"/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</w:rPr>
            </w:pP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</w:rPr>
            </w:pP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</w:rPr>
            </w:pPr>
          </w:p>
        </w:tc>
      </w:tr>
      <w:tr w:rsidR="00774020" w:rsidRPr="00056D2A" w:rsidTr="0056166F">
        <w:trPr>
          <w:trHeight w:val="146"/>
        </w:trPr>
        <w:tc>
          <w:tcPr>
            <w:tcW w:w="1137" w:type="dxa"/>
            <w:gridSpan w:val="5"/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</w:rPr>
            </w:pPr>
            <w:r w:rsidRPr="00056D2A">
              <w:rPr>
                <w:rFonts w:ascii="Sylfaen" w:eastAsia="Times New Roman" w:hAnsi="Sylfaen" w:cs="Times New Roman"/>
                <w:b/>
              </w:rPr>
              <w:lastRenderedPageBreak/>
              <w:t>…</w:t>
            </w:r>
          </w:p>
        </w:tc>
        <w:tc>
          <w:tcPr>
            <w:tcW w:w="2109" w:type="dxa"/>
            <w:gridSpan w:val="8"/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</w:rPr>
            </w:pPr>
          </w:p>
        </w:tc>
        <w:tc>
          <w:tcPr>
            <w:tcW w:w="3281" w:type="dxa"/>
            <w:gridSpan w:val="16"/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</w:rPr>
            </w:pPr>
          </w:p>
        </w:tc>
        <w:tc>
          <w:tcPr>
            <w:tcW w:w="4585" w:type="dxa"/>
            <w:gridSpan w:val="21"/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</w:rPr>
            </w:pPr>
          </w:p>
        </w:tc>
      </w:tr>
      <w:tr w:rsidR="00774020" w:rsidRPr="00056D2A" w:rsidTr="0056166F">
        <w:trPr>
          <w:trHeight w:val="290"/>
        </w:trPr>
        <w:tc>
          <w:tcPr>
            <w:tcW w:w="21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rPr>
                <w:rFonts w:ascii="Sylfaen" w:eastAsia="Times New Roman" w:hAnsi="Sylfaen" w:cs="Times New Roman"/>
                <w:b/>
              </w:rPr>
            </w:pPr>
            <w:r w:rsidRPr="00056D2A">
              <w:rPr>
                <w:rFonts w:ascii="Sylfaen" w:eastAsia="Times New Roman" w:hAnsi="Sylfaen" w:cs="Sylfaen"/>
                <w:b/>
              </w:rPr>
              <w:t>Այլ տեղեկություններ</w:t>
            </w:r>
          </w:p>
        </w:tc>
        <w:tc>
          <w:tcPr>
            <w:tcW w:w="8993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rPr>
                <w:rFonts w:ascii="Sylfaen" w:eastAsia="Times New Roman" w:hAnsi="Sylfaen" w:cs="Times New Roman"/>
                <w:b/>
              </w:rPr>
            </w:pPr>
            <w:r w:rsidRPr="00056D2A">
              <w:rPr>
                <w:rFonts w:ascii="Sylfaen" w:eastAsia="Times New Roman" w:hAnsi="Sylfaen" w:cs="Times New Roman"/>
                <w:b/>
              </w:rPr>
              <w:t xml:space="preserve">Ծանոթություն` </w:t>
            </w:r>
            <w:r w:rsidRPr="00056D2A">
              <w:rPr>
                <w:rFonts w:ascii="Sylfaen" w:eastAsia="Times New Roman" w:hAnsi="Sylfaen" w:cs="Times New Roman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056D2A">
              <w:rPr>
                <w:rFonts w:ascii="Sylfaen" w:eastAsia="Times New Roman" w:hAnsi="Sylfaen" w:cs="Arial Armenian"/>
              </w:rPr>
              <w:t>։</w:t>
            </w:r>
          </w:p>
        </w:tc>
      </w:tr>
      <w:tr w:rsidR="00774020" w:rsidRPr="00056D2A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</w:rPr>
            </w:pPr>
          </w:p>
        </w:tc>
      </w:tr>
      <w:tr w:rsidR="00774020" w:rsidRPr="00056D2A" w:rsidTr="0056166F">
        <w:tc>
          <w:tcPr>
            <w:tcW w:w="11112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</w:rPr>
            </w:pPr>
            <w:r w:rsidRPr="00056D2A">
              <w:rPr>
                <w:rFonts w:ascii="Sylfaen" w:eastAsia="Times New Roman" w:hAnsi="Sylfaen" w:cs="Times New Roman"/>
                <w:b/>
              </w:rPr>
              <w:t>Տ</w:t>
            </w:r>
            <w:r w:rsidRPr="00056D2A">
              <w:rPr>
                <w:rFonts w:ascii="Sylfaen" w:eastAsia="Times New Roman" w:hAnsi="Sylfaen" w:cs="Times New Roman"/>
                <w:b/>
                <w:lang w:val="hy-AM"/>
              </w:rPr>
              <w:t>վյալներ մերժված հայտերի մասին</w:t>
            </w:r>
          </w:p>
        </w:tc>
      </w:tr>
      <w:tr w:rsidR="00774020" w:rsidRPr="00056D2A" w:rsidTr="0056166F">
        <w:tc>
          <w:tcPr>
            <w:tcW w:w="554" w:type="dxa"/>
            <w:vMerge w:val="restart"/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</w:rPr>
            </w:pPr>
            <w:r w:rsidRPr="00056D2A">
              <w:rPr>
                <w:rFonts w:ascii="Sylfaen" w:eastAsia="Times New Roman" w:hAnsi="Sylfaen" w:cs="Sylfaen"/>
                <w:b/>
              </w:rPr>
              <w:t>Չափա-բաժնի համարը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</w:rPr>
            </w:pPr>
            <w:r w:rsidRPr="00056D2A">
              <w:rPr>
                <w:rFonts w:ascii="Sylfaen" w:eastAsia="Times New Roman" w:hAnsi="Sylfaen" w:cs="Sylfaen"/>
                <w:b/>
              </w:rPr>
              <w:t>Մասնակցի անվանումը</w:t>
            </w:r>
          </w:p>
        </w:tc>
        <w:tc>
          <w:tcPr>
            <w:tcW w:w="9141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</w:rPr>
            </w:pPr>
            <w:r w:rsidRPr="00056D2A">
              <w:rPr>
                <w:rFonts w:ascii="Sylfaen" w:eastAsia="Times New Roman" w:hAnsi="Sylfaen" w:cs="Times New Roman"/>
                <w:b/>
                <w:lang w:val="hy-AM"/>
              </w:rPr>
              <w:t>Գնահատման արդյունքները</w:t>
            </w:r>
            <w:r w:rsidRPr="00056D2A">
              <w:rPr>
                <w:rFonts w:ascii="Sylfaen" w:eastAsia="Times New Roman" w:hAnsi="Sylfaen" w:cs="Times New Roman"/>
                <w:b/>
              </w:rPr>
              <w:t xml:space="preserve"> (բավարար կամ անբավարար)</w:t>
            </w:r>
          </w:p>
        </w:tc>
      </w:tr>
      <w:tr w:rsidR="00774020" w:rsidRPr="00056D2A" w:rsidTr="0056166F">
        <w:tc>
          <w:tcPr>
            <w:tcW w:w="55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rPr>
                <w:rFonts w:ascii="Sylfaen" w:eastAsia="Times New Roman" w:hAnsi="Sylfaen" w:cs="Times New Roman"/>
              </w:rPr>
            </w:pPr>
            <w:r w:rsidRPr="00056D2A">
              <w:rPr>
                <w:rFonts w:ascii="Sylfaen" w:eastAsia="Times New Roman" w:hAnsi="Sylfaen" w:cs="Arial Armenian"/>
                <w:b/>
                <w:color w:val="000000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8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rPr>
                <w:rFonts w:ascii="Sylfaen" w:eastAsia="Times New Roman" w:hAnsi="Sylfaen" w:cs="Times New Roman"/>
              </w:rPr>
            </w:pPr>
            <w:r w:rsidRPr="00056D2A">
              <w:rPr>
                <w:rFonts w:ascii="Sylfaen" w:eastAsia="Times New Roman" w:hAnsi="Sylfaen" w:cs="Arial Armenian"/>
                <w:b/>
                <w:color w:val="000000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rPr>
                <w:rFonts w:ascii="Sylfaen" w:eastAsia="Times New Roman" w:hAnsi="Sylfaen" w:cs="Times New Roman"/>
              </w:rPr>
            </w:pPr>
            <w:r w:rsidRPr="00056D2A">
              <w:rPr>
                <w:rFonts w:ascii="Sylfaen" w:eastAsia="Times New Roman" w:hAnsi="Sylfaen" w:cs="Arial Armenian"/>
                <w:b/>
                <w:color w:val="000000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rPr>
                <w:rFonts w:ascii="Sylfaen" w:eastAsia="Times New Roman" w:hAnsi="Sylfaen" w:cs="Arial Armenian"/>
                <w:b/>
                <w:color w:val="000000"/>
              </w:rPr>
            </w:pPr>
            <w:r w:rsidRPr="00056D2A">
              <w:rPr>
                <w:rFonts w:ascii="Sylfaen" w:eastAsia="Times New Roman" w:hAnsi="Sylfaen" w:cs="Arial Armenian"/>
                <w:b/>
                <w:color w:val="000000"/>
              </w:rPr>
              <w:t xml:space="preserve">Մասնա-գիտա-կան գոր-ծունեութ-յուն </w:t>
            </w: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rPr>
                <w:rFonts w:ascii="Sylfaen" w:eastAsia="Times New Roman" w:hAnsi="Sylfaen" w:cs="Times New Roman"/>
                <w:b/>
              </w:rPr>
            </w:pPr>
            <w:r w:rsidRPr="00056D2A">
              <w:rPr>
                <w:rFonts w:ascii="Sylfaen" w:eastAsia="Times New Roman" w:hAnsi="Sylfaen" w:cs="Times New Roman"/>
                <w:b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rPr>
                <w:rFonts w:ascii="Sylfaen" w:eastAsia="Times New Roman" w:hAnsi="Sylfaen" w:cs="Times New Roman"/>
                <w:b/>
              </w:rPr>
            </w:pPr>
            <w:r w:rsidRPr="00056D2A">
              <w:rPr>
                <w:rFonts w:ascii="Sylfaen" w:eastAsia="Times New Roman" w:hAnsi="Sylfaen" w:cs="Sylfaen"/>
                <w:b/>
              </w:rPr>
              <w:t>Ֆինա-նսական միջոցներ</w:t>
            </w:r>
            <w:r w:rsidRPr="00056D2A">
              <w:rPr>
                <w:rFonts w:ascii="Sylfaen" w:eastAsia="Times New Roman" w:hAnsi="Sylfaen" w:cs="Times New Roman"/>
                <w:b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rPr>
                <w:rFonts w:ascii="Sylfaen" w:eastAsia="Times New Roman" w:hAnsi="Sylfaen" w:cs="Times New Roman"/>
                <w:b/>
              </w:rPr>
            </w:pPr>
            <w:r w:rsidRPr="00056D2A">
              <w:rPr>
                <w:rFonts w:ascii="Sylfaen" w:eastAsia="Times New Roman" w:hAnsi="Sylfaen" w:cs="Times New Roman"/>
                <w:b/>
              </w:rPr>
              <w:t>Տեխնի-կական միջոց-ներ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rPr>
                <w:rFonts w:ascii="Sylfaen" w:eastAsia="Times New Roman" w:hAnsi="Sylfaen" w:cs="Times New Roman"/>
                <w:b/>
              </w:rPr>
            </w:pPr>
            <w:r w:rsidRPr="00056D2A">
              <w:rPr>
                <w:rFonts w:ascii="Sylfaen" w:eastAsia="Times New Roman" w:hAnsi="Sylfaen" w:cs="Times New Roman"/>
                <w:b/>
              </w:rPr>
              <w:t>Աշխա-տանքա-յին ռեսուրս-ներ</w:t>
            </w:r>
          </w:p>
        </w:tc>
        <w:tc>
          <w:tcPr>
            <w:tcW w:w="97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rPr>
                <w:rFonts w:ascii="Sylfaen" w:eastAsia="Times New Roman" w:hAnsi="Sylfaen" w:cs="Sylfaen"/>
                <w:b/>
              </w:rPr>
            </w:pPr>
            <w:r w:rsidRPr="00056D2A">
              <w:rPr>
                <w:rFonts w:ascii="Sylfaen" w:eastAsia="Times New Roman" w:hAnsi="Sylfaen" w:cs="Sylfaen"/>
                <w:b/>
              </w:rPr>
              <w:t>Գնային առաջարկ</w:t>
            </w:r>
          </w:p>
        </w:tc>
      </w:tr>
      <w:tr w:rsidR="00774020" w:rsidRPr="00056D2A" w:rsidTr="0056166F"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</w:rPr>
            </w:pPr>
            <w:r w:rsidRPr="00056D2A">
              <w:rPr>
                <w:rFonts w:ascii="Sylfaen" w:eastAsia="Times New Roma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</w:rPr>
            </w:pPr>
          </w:p>
        </w:tc>
        <w:tc>
          <w:tcPr>
            <w:tcW w:w="974" w:type="dxa"/>
            <w:tcBorders>
              <w:bottom w:val="single" w:sz="8" w:space="0" w:color="auto"/>
            </w:tcBorders>
            <w:shd w:val="clear" w:color="auto" w:fill="auto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</w:rPr>
            </w:pPr>
          </w:p>
        </w:tc>
      </w:tr>
      <w:tr w:rsidR="00774020" w:rsidRPr="00056D2A" w:rsidTr="0056166F">
        <w:trPr>
          <w:trHeight w:val="40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</w:rPr>
            </w:pPr>
            <w:r w:rsidRPr="00056D2A">
              <w:rPr>
                <w:rFonts w:ascii="Sylfaen" w:eastAsia="Times New Roma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</w:rPr>
            </w:pPr>
          </w:p>
        </w:tc>
        <w:tc>
          <w:tcPr>
            <w:tcW w:w="974" w:type="dxa"/>
            <w:tcBorders>
              <w:bottom w:val="single" w:sz="8" w:space="0" w:color="auto"/>
            </w:tcBorders>
            <w:shd w:val="clear" w:color="auto" w:fill="auto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</w:rPr>
            </w:pPr>
          </w:p>
        </w:tc>
      </w:tr>
      <w:tr w:rsidR="00774020" w:rsidRPr="00056D2A" w:rsidTr="0056166F">
        <w:trPr>
          <w:trHeight w:val="344"/>
        </w:trPr>
        <w:tc>
          <w:tcPr>
            <w:tcW w:w="214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774020" w:rsidP="007F396D">
            <w:pPr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 w:rsidRPr="00056D2A">
              <w:rPr>
                <w:rFonts w:ascii="Sylfaen" w:eastAsia="Times New Roman" w:hAnsi="Sylfaen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9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774020" w:rsidP="007F396D">
            <w:pPr>
              <w:rPr>
                <w:rFonts w:ascii="Sylfaen" w:eastAsia="Times New Roman" w:hAnsi="Sylfaen" w:cs="Sylfaen"/>
                <w:b/>
                <w:sz w:val="14"/>
                <w:szCs w:val="14"/>
              </w:rPr>
            </w:pPr>
            <w:r w:rsidRPr="00056D2A">
              <w:rPr>
                <w:rFonts w:ascii="Sylfaen" w:eastAsia="Times New Roman" w:hAnsi="Sylfaen" w:cs="Sylfaen"/>
                <w:b/>
                <w:sz w:val="14"/>
                <w:szCs w:val="14"/>
              </w:rPr>
              <w:t xml:space="preserve">Ծանոթություն` </w:t>
            </w:r>
            <w:r w:rsidRPr="00056D2A">
              <w:rPr>
                <w:rFonts w:ascii="Sylfaen" w:eastAsia="Times New Roman" w:hAnsi="Sylfaen" w:cs="Sylfaen"/>
                <w:sz w:val="14"/>
                <w:szCs w:val="14"/>
              </w:rPr>
              <w:t>Հայտերի մերժման այլ հիմքեր</w:t>
            </w:r>
            <w:r w:rsidRPr="00056D2A">
              <w:rPr>
                <w:rFonts w:ascii="Sylfaen" w:eastAsia="Times New Roman" w:hAnsi="Sylfaen" w:cs="Arial Armenian"/>
                <w:sz w:val="14"/>
                <w:szCs w:val="14"/>
              </w:rPr>
              <w:t>։</w:t>
            </w:r>
          </w:p>
        </w:tc>
      </w:tr>
      <w:tr w:rsidR="00774020" w:rsidRPr="00056D2A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</w:rPr>
            </w:pPr>
          </w:p>
        </w:tc>
      </w:tr>
      <w:tr w:rsidR="00774020" w:rsidRPr="00056D2A" w:rsidTr="0056166F">
        <w:tc>
          <w:tcPr>
            <w:tcW w:w="554" w:type="dxa"/>
            <w:vMerge w:val="restart"/>
            <w:shd w:val="clear" w:color="auto" w:fill="auto"/>
            <w:vAlign w:val="center"/>
          </w:tcPr>
          <w:p w:rsidR="00774020" w:rsidRPr="00056D2A" w:rsidRDefault="00774020" w:rsidP="007F396D">
            <w:pPr>
              <w:tabs>
                <w:tab w:val="left" w:pos="1248"/>
              </w:tabs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 w:rsidRPr="00056D2A">
              <w:rPr>
                <w:rFonts w:ascii="Sylfaen" w:eastAsia="Times New Roman" w:hAnsi="Sylfaen" w:cs="Times New Roma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 w:rsidRPr="00056D2A">
              <w:rPr>
                <w:rFonts w:ascii="Sylfaen" w:eastAsia="Times New Roman" w:hAnsi="Sylfaen" w:cs="Times New Roman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9141" w:type="dxa"/>
            <w:gridSpan w:val="44"/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 w:rsidRPr="00056D2A">
              <w:rPr>
                <w:rFonts w:ascii="Sylfaen" w:eastAsia="Times New Roman" w:hAnsi="Sylfaen" w:cs="Sylfaen"/>
                <w:b/>
                <w:sz w:val="14"/>
                <w:szCs w:val="14"/>
              </w:rPr>
              <w:t>Պ</w:t>
            </w:r>
            <w:r w:rsidRPr="00056D2A">
              <w:rPr>
                <w:rFonts w:ascii="Sylfaen" w:eastAsia="Times New Roman" w:hAnsi="Sylfaen" w:cs="Sylfaen"/>
                <w:b/>
                <w:sz w:val="14"/>
                <w:szCs w:val="14"/>
                <w:lang w:val="ru-RU"/>
              </w:rPr>
              <w:t>այմանագ</w:t>
            </w:r>
            <w:r w:rsidRPr="00056D2A">
              <w:rPr>
                <w:rFonts w:ascii="Sylfaen" w:eastAsia="Times New Roman" w:hAnsi="Sylfaen" w:cs="Sylfaen"/>
                <w:b/>
                <w:sz w:val="14"/>
                <w:szCs w:val="14"/>
              </w:rPr>
              <w:t>րի</w:t>
            </w:r>
          </w:p>
        </w:tc>
      </w:tr>
      <w:tr w:rsidR="00774020" w:rsidRPr="00056D2A" w:rsidTr="0056166F">
        <w:trPr>
          <w:trHeight w:val="237"/>
        </w:trPr>
        <w:tc>
          <w:tcPr>
            <w:tcW w:w="554" w:type="dxa"/>
            <w:vMerge/>
            <w:shd w:val="clear" w:color="auto" w:fill="auto"/>
            <w:vAlign w:val="center"/>
          </w:tcPr>
          <w:p w:rsidR="00774020" w:rsidRPr="00056D2A" w:rsidRDefault="00774020" w:rsidP="007F396D">
            <w:pPr>
              <w:tabs>
                <w:tab w:val="left" w:pos="1248"/>
              </w:tabs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10"/>
            <w:vMerge w:val="restart"/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 w:rsidRPr="00056D2A">
              <w:rPr>
                <w:rFonts w:ascii="Sylfaen" w:eastAsia="Times New Roman" w:hAnsi="Sylfaen" w:cs="Times New Roman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 w:rsidRPr="00056D2A">
              <w:rPr>
                <w:rFonts w:ascii="Sylfaen" w:eastAsia="Times New Roman" w:hAnsi="Sylfaen" w:cs="Times New Roman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27" w:type="dxa"/>
            <w:gridSpan w:val="7"/>
            <w:vMerge w:val="restart"/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 w:rsidRPr="00056D2A">
              <w:rPr>
                <w:rFonts w:ascii="Sylfaen" w:eastAsia="Times New Roman" w:hAnsi="Sylfaen" w:cs="Times New Roman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0" w:type="dxa"/>
            <w:gridSpan w:val="9"/>
            <w:vMerge w:val="restart"/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 w:rsidRPr="00056D2A">
              <w:rPr>
                <w:rFonts w:ascii="Sylfaen" w:eastAsia="Times New Roman" w:hAnsi="Sylfaen" w:cs="Times New Roman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351" w:type="dxa"/>
            <w:gridSpan w:val="11"/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 w:rsidRPr="00056D2A">
              <w:rPr>
                <w:rFonts w:ascii="Sylfaen" w:eastAsia="Times New Roman" w:hAnsi="Sylfaen" w:cs="Times New Roman"/>
                <w:b/>
                <w:sz w:val="14"/>
                <w:szCs w:val="14"/>
              </w:rPr>
              <w:t>Գինը</w:t>
            </w:r>
          </w:p>
        </w:tc>
      </w:tr>
      <w:tr w:rsidR="00774020" w:rsidRPr="00056D2A" w:rsidTr="0056166F">
        <w:trPr>
          <w:trHeight w:val="238"/>
        </w:trPr>
        <w:tc>
          <w:tcPr>
            <w:tcW w:w="554" w:type="dxa"/>
            <w:vMerge/>
            <w:shd w:val="clear" w:color="auto" w:fill="auto"/>
            <w:vAlign w:val="center"/>
          </w:tcPr>
          <w:p w:rsidR="00774020" w:rsidRPr="00056D2A" w:rsidRDefault="00774020" w:rsidP="007F396D">
            <w:pPr>
              <w:tabs>
                <w:tab w:val="left" w:pos="1248"/>
              </w:tabs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10"/>
            <w:vMerge/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7"/>
            <w:vMerge/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9"/>
            <w:vMerge/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</w:p>
        </w:tc>
        <w:tc>
          <w:tcPr>
            <w:tcW w:w="3351" w:type="dxa"/>
            <w:gridSpan w:val="11"/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 w:rsidRPr="00056D2A">
              <w:rPr>
                <w:rFonts w:ascii="Sylfaen" w:eastAsia="Times New Roman" w:hAnsi="Sylfaen" w:cs="Times New Roman"/>
                <w:b/>
                <w:sz w:val="14"/>
                <w:szCs w:val="14"/>
              </w:rPr>
              <w:t>ՀՀ դրամ</w:t>
            </w:r>
          </w:p>
        </w:tc>
      </w:tr>
      <w:tr w:rsidR="00774020" w:rsidRPr="00056D2A" w:rsidTr="0056166F">
        <w:trPr>
          <w:trHeight w:val="263"/>
        </w:trPr>
        <w:tc>
          <w:tcPr>
            <w:tcW w:w="55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774020" w:rsidP="007F396D">
            <w:pPr>
              <w:tabs>
                <w:tab w:val="left" w:pos="1248"/>
              </w:tabs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</w:p>
        </w:tc>
        <w:tc>
          <w:tcPr>
            <w:tcW w:w="112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 w:rsidRPr="00056D2A">
              <w:rPr>
                <w:rFonts w:ascii="Sylfaen" w:eastAsia="Times New Roman" w:hAnsi="Sylfaen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2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 w:rsidRPr="00056D2A">
              <w:rPr>
                <w:rFonts w:ascii="Sylfaen" w:eastAsia="Times New Roman" w:hAnsi="Sylfaen" w:cs="Times New Roman"/>
                <w:b/>
                <w:sz w:val="14"/>
                <w:szCs w:val="14"/>
              </w:rPr>
              <w:t>Ընդհանուր</w:t>
            </w:r>
            <w:r w:rsidRPr="00056D2A">
              <w:rPr>
                <w:rStyle w:val="FootnoteReference"/>
                <w:rFonts w:ascii="Sylfaen" w:eastAsia="Times New Roman" w:hAnsi="Sylfaen" w:cs="Times New Roman"/>
                <w:b/>
                <w:sz w:val="14"/>
                <w:szCs w:val="14"/>
              </w:rPr>
              <w:footnoteReference w:id="11"/>
            </w:r>
          </w:p>
        </w:tc>
      </w:tr>
      <w:tr w:rsidR="00774020" w:rsidRPr="00056D2A" w:rsidTr="0056166F">
        <w:trPr>
          <w:trHeight w:val="146"/>
        </w:trPr>
        <w:tc>
          <w:tcPr>
            <w:tcW w:w="554" w:type="dxa"/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</w:rPr>
            </w:pPr>
            <w:r w:rsidRPr="00056D2A">
              <w:rPr>
                <w:rFonts w:ascii="Sylfaen" w:eastAsia="Times New Roma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 w:rsidRPr="00056D2A">
              <w:rPr>
                <w:rFonts w:ascii="Sylfaen" w:eastAsia="Times New Roman" w:hAnsi="Sylfaen" w:cs="Times New Roman"/>
                <w:b/>
                <w:sz w:val="14"/>
                <w:szCs w:val="14"/>
              </w:rPr>
              <w:t>&lt;&lt;</w:t>
            </w:r>
            <w:r w:rsidR="006A4E62" w:rsidRPr="00056D2A">
              <w:rPr>
                <w:rFonts w:ascii="Sylfaen" w:eastAsia="Times New Roman" w:hAnsi="Sylfaen" w:cs="Times New Roman"/>
                <w:b/>
                <w:sz w:val="14"/>
                <w:szCs w:val="14"/>
              </w:rPr>
              <w:t>Հայկազունք</w:t>
            </w:r>
            <w:r w:rsidRPr="00056D2A">
              <w:rPr>
                <w:rFonts w:ascii="Sylfaen" w:eastAsia="Times New Roman" w:hAnsi="Sylfaen" w:cs="Times New Roman"/>
                <w:b/>
                <w:sz w:val="14"/>
                <w:szCs w:val="14"/>
              </w:rPr>
              <w:t>&gt;&gt;</w:t>
            </w:r>
            <w:r w:rsidR="006A4E62" w:rsidRPr="00056D2A">
              <w:rPr>
                <w:rFonts w:ascii="Sylfaen" w:eastAsia="Times New Roman" w:hAnsi="Sylfaen" w:cs="Times New Roman"/>
                <w:b/>
                <w:sz w:val="14"/>
                <w:szCs w:val="14"/>
              </w:rPr>
              <w:t xml:space="preserve"> ՍՊԸ</w:t>
            </w:r>
          </w:p>
          <w:p w:rsidR="00774020" w:rsidRPr="00056D2A" w:rsidRDefault="00774020" w:rsidP="006A4E62">
            <w:pPr>
              <w:widowControl w:val="0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10"/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 w:rsidRPr="00056D2A">
              <w:rPr>
                <w:rFonts w:ascii="Sylfaen" w:eastAsia="Times New Roman" w:hAnsi="Sylfaen" w:cs="Times New Roman"/>
                <w:b/>
                <w:sz w:val="14"/>
                <w:szCs w:val="14"/>
              </w:rPr>
              <w:t>ԳԱԿ-ՇՀԱՊՁԲ-11/2</w:t>
            </w:r>
            <w:r w:rsidR="00C73285" w:rsidRPr="00056D2A">
              <w:rPr>
                <w:rFonts w:ascii="Sylfaen" w:eastAsia="Times New Roman" w:hAnsi="Sylfaen" w:cs="Times New Roman"/>
                <w:b/>
                <w:sz w:val="14"/>
                <w:szCs w:val="14"/>
              </w:rPr>
              <w:t>-21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774020" w:rsidRPr="00056D2A" w:rsidRDefault="00DD07DF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</w:rPr>
            </w:pPr>
            <w:r w:rsidRPr="00056D2A">
              <w:rPr>
                <w:rFonts w:ascii="Sylfaen" w:eastAsia="Times New Roman" w:hAnsi="Sylfaen" w:cs="Sylfaen"/>
                <w:b/>
                <w:sz w:val="14"/>
                <w:szCs w:val="14"/>
              </w:rPr>
              <w:t>23</w:t>
            </w:r>
            <w:r w:rsidR="006A4E62" w:rsidRPr="00056D2A">
              <w:rPr>
                <w:rFonts w:ascii="Sylfaen" w:eastAsia="Times New Roman" w:hAnsi="Sylfaen" w:cs="Sylfaen"/>
                <w:b/>
                <w:sz w:val="14"/>
                <w:szCs w:val="14"/>
              </w:rPr>
              <w:t>.01.2014թ</w:t>
            </w:r>
          </w:p>
        </w:tc>
        <w:tc>
          <w:tcPr>
            <w:tcW w:w="1127" w:type="dxa"/>
            <w:gridSpan w:val="7"/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9"/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774020" w:rsidRPr="00056D2A" w:rsidRDefault="003136DE" w:rsidP="00870878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</w:rPr>
            </w:pPr>
            <w:r w:rsidRPr="00056D2A">
              <w:rPr>
                <w:rFonts w:ascii="Sylfaen" w:eastAsia="Times New Roman" w:hAnsi="Sylfaen" w:cs="Sylfaen"/>
                <w:b/>
                <w:sz w:val="14"/>
                <w:szCs w:val="14"/>
              </w:rPr>
              <w:t>1719240</w:t>
            </w:r>
          </w:p>
        </w:tc>
        <w:tc>
          <w:tcPr>
            <w:tcW w:w="2221" w:type="dxa"/>
            <w:gridSpan w:val="5"/>
            <w:shd w:val="clear" w:color="auto" w:fill="auto"/>
            <w:vAlign w:val="center"/>
          </w:tcPr>
          <w:p w:rsidR="00774020" w:rsidRPr="00056D2A" w:rsidRDefault="003136DE" w:rsidP="00870878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</w:rPr>
            </w:pPr>
            <w:r w:rsidRPr="00056D2A">
              <w:rPr>
                <w:rFonts w:ascii="Sylfaen" w:eastAsia="Times New Roman" w:hAnsi="Sylfaen" w:cs="Sylfaen"/>
                <w:b/>
                <w:sz w:val="14"/>
                <w:szCs w:val="14"/>
              </w:rPr>
              <w:t>1719240</w:t>
            </w:r>
          </w:p>
        </w:tc>
      </w:tr>
      <w:tr w:rsidR="00774020" w:rsidRPr="00056D2A" w:rsidTr="0056166F">
        <w:trPr>
          <w:trHeight w:val="110"/>
        </w:trPr>
        <w:tc>
          <w:tcPr>
            <w:tcW w:w="554" w:type="dxa"/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</w:rPr>
            </w:pPr>
            <w:r w:rsidRPr="00056D2A">
              <w:rPr>
                <w:rFonts w:ascii="Sylfaen" w:eastAsia="Times New Roma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070" w:type="dxa"/>
            <w:gridSpan w:val="10"/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1127" w:type="dxa"/>
            <w:gridSpan w:val="7"/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9"/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</w:rPr>
            </w:pPr>
          </w:p>
        </w:tc>
        <w:tc>
          <w:tcPr>
            <w:tcW w:w="2221" w:type="dxa"/>
            <w:gridSpan w:val="5"/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</w:rPr>
            </w:pPr>
          </w:p>
        </w:tc>
      </w:tr>
      <w:tr w:rsidR="00774020" w:rsidRPr="00056D2A" w:rsidTr="0056166F">
        <w:trPr>
          <w:trHeight w:val="150"/>
        </w:trPr>
        <w:tc>
          <w:tcPr>
            <w:tcW w:w="11112" w:type="dxa"/>
            <w:gridSpan w:val="50"/>
            <w:shd w:val="clear" w:color="auto" w:fill="auto"/>
            <w:vAlign w:val="center"/>
          </w:tcPr>
          <w:p w:rsidR="00774020" w:rsidRPr="00056D2A" w:rsidRDefault="00774020" w:rsidP="007F396D">
            <w:pPr>
              <w:tabs>
                <w:tab w:val="left" w:pos="1248"/>
              </w:tabs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 w:rsidRPr="00056D2A">
              <w:rPr>
                <w:rFonts w:ascii="Sylfaen" w:eastAsia="Times New Roman" w:hAnsi="Sylfaen" w:cs="Times New Roman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774020" w:rsidRPr="00056D2A" w:rsidTr="0056166F">
        <w:trPr>
          <w:trHeight w:val="125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774020" w:rsidP="007F396D">
            <w:pPr>
              <w:tabs>
                <w:tab w:val="left" w:pos="1248"/>
              </w:tabs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 w:rsidRPr="00056D2A">
              <w:rPr>
                <w:rFonts w:ascii="Sylfaen" w:eastAsia="Times New Roman" w:hAnsi="Sylfaen" w:cs="Times New Roman"/>
                <w:b/>
                <w:sz w:val="14"/>
                <w:szCs w:val="14"/>
              </w:rPr>
              <w:t xml:space="preserve">Չափա-բաժնի </w:t>
            </w:r>
            <w:r w:rsidRPr="00056D2A">
              <w:rPr>
                <w:rFonts w:ascii="Sylfaen" w:eastAsia="Times New Roman" w:hAnsi="Sylfaen" w:cs="Times New Roman"/>
                <w:b/>
                <w:sz w:val="14"/>
                <w:szCs w:val="14"/>
              </w:rPr>
              <w:lastRenderedPageBreak/>
              <w:t>համարը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 w:rsidRPr="00056D2A">
              <w:rPr>
                <w:rFonts w:ascii="Sylfaen" w:eastAsia="Times New Roman" w:hAnsi="Sylfaen" w:cs="Times New Roman"/>
                <w:b/>
                <w:sz w:val="14"/>
                <w:szCs w:val="14"/>
              </w:rPr>
              <w:lastRenderedPageBreak/>
              <w:t>Ընտրված մասնակիցը</w:t>
            </w:r>
          </w:p>
        </w:tc>
        <w:tc>
          <w:tcPr>
            <w:tcW w:w="29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774020" w:rsidP="007F396D">
            <w:pPr>
              <w:tabs>
                <w:tab w:val="left" w:pos="1248"/>
              </w:tabs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 w:rsidRPr="00056D2A">
              <w:rPr>
                <w:rFonts w:ascii="Sylfaen" w:eastAsia="Times New Roman" w:hAnsi="Sylfaen" w:cs="Times New Roman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774020" w:rsidP="007F396D">
            <w:pPr>
              <w:tabs>
                <w:tab w:val="left" w:pos="1248"/>
              </w:tabs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 w:rsidRPr="00056D2A">
              <w:rPr>
                <w:rFonts w:ascii="Sylfaen" w:eastAsia="Times New Roman" w:hAnsi="Sylfaen" w:cs="Times New Roman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774020" w:rsidP="007F396D">
            <w:pPr>
              <w:tabs>
                <w:tab w:val="left" w:pos="1248"/>
              </w:tabs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 w:rsidRPr="00056D2A">
              <w:rPr>
                <w:rFonts w:ascii="Sylfaen" w:eastAsia="Times New Roman" w:hAnsi="Sylfaen" w:cs="Times New Roman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2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774020" w:rsidP="007F396D">
            <w:pPr>
              <w:tabs>
                <w:tab w:val="left" w:pos="1248"/>
              </w:tabs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 w:rsidRPr="00056D2A">
              <w:rPr>
                <w:rFonts w:ascii="Sylfaen" w:eastAsia="Times New Roman" w:hAnsi="Sylfaen" w:cs="Times New Roman"/>
                <w:b/>
                <w:sz w:val="14"/>
                <w:szCs w:val="14"/>
              </w:rPr>
              <w:t>ՀՎՀՀ</w:t>
            </w:r>
            <w:r w:rsidRPr="00056D2A">
              <w:rPr>
                <w:rStyle w:val="FootnoteReference"/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  <w:footnoteReference w:id="12"/>
            </w:r>
            <w:r w:rsidRPr="00056D2A">
              <w:rPr>
                <w:rFonts w:ascii="Sylfaen" w:eastAsia="Times New Roman" w:hAnsi="Sylfaen" w:cs="Times New Roman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774020" w:rsidRPr="00056D2A" w:rsidTr="0056166F">
        <w:trPr>
          <w:trHeight w:val="155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</w:pPr>
            <w:r w:rsidRPr="00056D2A"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  <w:lastRenderedPageBreak/>
              <w:t>1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</w:pPr>
            <w:r w:rsidRPr="00056D2A">
              <w:rPr>
                <w:rFonts w:ascii="Sylfaen" w:eastAsia="Times New Roman" w:hAnsi="Sylfaen" w:cs="Times New Roman"/>
                <w:b/>
                <w:sz w:val="14"/>
                <w:szCs w:val="14"/>
              </w:rPr>
              <w:t>&lt;&lt;Հայկազունք&gt;&gt; ՍՊԸ</w:t>
            </w:r>
          </w:p>
        </w:tc>
        <w:tc>
          <w:tcPr>
            <w:tcW w:w="29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774020" w:rsidP="00B73C9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</w:pPr>
            <w:r w:rsidRPr="00056D2A"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  <w:t xml:space="preserve">Ք. Երևան, </w:t>
            </w:r>
            <w:r w:rsidR="006A4E62" w:rsidRPr="00056D2A"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  <w:t>Ծ. Իսակովի 48/17</w:t>
            </w:r>
          </w:p>
          <w:p w:rsidR="006A4E62" w:rsidRPr="00056D2A" w:rsidRDefault="006A4E62" w:rsidP="00B73C9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</w:pPr>
            <w:r w:rsidRPr="00056D2A"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  <w:t>Հեռ. 099 11 87  78</w:t>
            </w:r>
          </w:p>
          <w:p w:rsidR="00B73C9D" w:rsidRPr="00056D2A" w:rsidRDefault="00B73C9D" w:rsidP="00B73C9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6A4E62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 w:rsidRPr="00056D2A">
              <w:rPr>
                <w:rFonts w:ascii="Sylfaen" w:eastAsia="Times New Roman" w:hAnsi="Sylfaen" w:cs="Times New Roman"/>
                <w:b/>
                <w:sz w:val="14"/>
                <w:szCs w:val="14"/>
              </w:rPr>
              <w:t>haykazunq2013@mail.ru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6A4E62" w:rsidP="003339EB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 w:rsidRPr="00056D2A">
              <w:rPr>
                <w:rFonts w:ascii="Sylfaen" w:eastAsia="Times New Roman" w:hAnsi="Sylfaen" w:cs="Times New Roman"/>
                <w:b/>
                <w:sz w:val="14"/>
                <w:szCs w:val="14"/>
              </w:rPr>
              <w:t>&lt;&lt;Առէկսիմբանկ Գազպրոմբանկի խումբ&gt;&gt; ՓԲԸ</w:t>
            </w:r>
          </w:p>
          <w:p w:rsidR="006A4E62" w:rsidRPr="00056D2A" w:rsidRDefault="006A4E62" w:rsidP="003339EB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 w:rsidRPr="00056D2A">
              <w:rPr>
                <w:rFonts w:ascii="Sylfaen" w:eastAsia="Times New Roman" w:hAnsi="Sylfaen" w:cs="Times New Roman"/>
                <w:b/>
                <w:sz w:val="14"/>
                <w:szCs w:val="14"/>
              </w:rPr>
              <w:t>Հ/Հ23800-134490800</w:t>
            </w:r>
          </w:p>
        </w:tc>
        <w:tc>
          <w:tcPr>
            <w:tcW w:w="22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6A4E62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 w:rsidRPr="00056D2A">
              <w:rPr>
                <w:rFonts w:ascii="Sylfaen" w:eastAsia="Times New Roman" w:hAnsi="Sylfaen" w:cs="Times New Roman"/>
                <w:b/>
                <w:sz w:val="14"/>
                <w:szCs w:val="14"/>
              </w:rPr>
              <w:t>00031526</w:t>
            </w:r>
          </w:p>
        </w:tc>
      </w:tr>
      <w:tr w:rsidR="00774020" w:rsidRPr="00056D2A" w:rsidTr="0056166F">
        <w:trPr>
          <w:trHeight w:val="40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</w:pPr>
            <w:r w:rsidRPr="00056D2A"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9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</w:pPr>
          </w:p>
        </w:tc>
        <w:tc>
          <w:tcPr>
            <w:tcW w:w="22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</w:pPr>
          </w:p>
        </w:tc>
      </w:tr>
      <w:tr w:rsidR="00774020" w:rsidRPr="00056D2A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774020" w:rsidRPr="00056D2A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29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020" w:rsidRPr="00056D2A" w:rsidRDefault="00774020" w:rsidP="007F396D">
            <w:pPr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</w:pPr>
            <w:r w:rsidRPr="00056D2A"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822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4020" w:rsidRPr="00056D2A" w:rsidRDefault="00774020" w:rsidP="007F396D">
            <w:pPr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</w:pPr>
            <w:r w:rsidRPr="00056D2A"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056D2A">
              <w:rPr>
                <w:rFonts w:ascii="Sylfaen" w:eastAsia="Times New Roman" w:hAnsi="Sylfaen" w:cs="Times New Roman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056D2A">
              <w:rPr>
                <w:rFonts w:ascii="Sylfaen" w:eastAsia="Times New Roman" w:hAnsi="Sylfaen" w:cs="Arial Armenian"/>
                <w:sz w:val="14"/>
                <w:szCs w:val="14"/>
                <w:lang w:val="hy-AM"/>
              </w:rPr>
              <w:t>։</w:t>
            </w:r>
          </w:p>
        </w:tc>
      </w:tr>
      <w:tr w:rsidR="00774020" w:rsidRPr="00056D2A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774020" w:rsidRPr="00056D2A" w:rsidTr="0056166F">
        <w:trPr>
          <w:trHeight w:val="475"/>
        </w:trPr>
        <w:tc>
          <w:tcPr>
            <w:tcW w:w="22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74020" w:rsidRPr="00056D2A" w:rsidRDefault="00774020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/>
              </w:rPr>
            </w:pPr>
            <w:r w:rsidRPr="00056D2A"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822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774020" w:rsidRPr="00056D2A" w:rsidRDefault="00774020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/>
              </w:rPr>
            </w:pPr>
          </w:p>
        </w:tc>
      </w:tr>
      <w:tr w:rsidR="00774020" w:rsidRPr="00056D2A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774020" w:rsidRPr="00056D2A" w:rsidTr="0056166F">
        <w:trPr>
          <w:trHeight w:val="427"/>
        </w:trPr>
        <w:tc>
          <w:tcPr>
            <w:tcW w:w="22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774020" w:rsidP="007F396D">
            <w:pPr>
              <w:shd w:val="clear" w:color="auto" w:fill="FFFFFF"/>
              <w:tabs>
                <w:tab w:val="left" w:pos="1248"/>
              </w:tabs>
              <w:rPr>
                <w:rFonts w:ascii="Sylfaen" w:eastAsia="Times New Roman" w:hAnsi="Sylfaen" w:cs="Times New Roman"/>
                <w:b/>
                <w:lang w:val="hy-AM"/>
              </w:rPr>
            </w:pPr>
            <w:r w:rsidRPr="00056D2A">
              <w:rPr>
                <w:rFonts w:ascii="Sylfaen" w:eastAsia="Times New Roman" w:hAnsi="Sylfaen" w:cs="Sylfaen"/>
                <w:b/>
                <w:lang w:val="hy-AM"/>
              </w:rPr>
              <w:t>Գնման</w:t>
            </w:r>
            <w:r w:rsidRPr="00056D2A">
              <w:rPr>
                <w:rFonts w:ascii="Sylfaen" w:eastAsia="Times New Roman" w:hAnsi="Sylfaen" w:cs="Times Armenian"/>
                <w:b/>
                <w:lang w:val="hy-AM"/>
              </w:rPr>
              <w:t xml:space="preserve"> </w:t>
            </w:r>
            <w:r w:rsidRPr="00056D2A">
              <w:rPr>
                <w:rFonts w:ascii="Sylfaen" w:eastAsia="Times New Roman" w:hAnsi="Sylfaen" w:cs="Sylfaen"/>
                <w:b/>
                <w:lang w:val="hy-AM"/>
              </w:rPr>
              <w:t>գործընթացի</w:t>
            </w:r>
            <w:r w:rsidRPr="00056D2A">
              <w:rPr>
                <w:rFonts w:ascii="Sylfaen" w:eastAsia="Times New Roman" w:hAnsi="Sylfaen" w:cs="Times Armenian"/>
                <w:b/>
                <w:lang w:val="hy-AM"/>
              </w:rPr>
              <w:t xml:space="preserve"> </w:t>
            </w:r>
            <w:r w:rsidRPr="00056D2A">
              <w:rPr>
                <w:rFonts w:ascii="Sylfaen" w:eastAsia="Times New Roman" w:hAnsi="Sylfaen" w:cs="Sylfaen"/>
                <w:b/>
                <w:lang w:val="hy-AM"/>
              </w:rPr>
              <w:t>շրջանակներում</w:t>
            </w:r>
            <w:r w:rsidRPr="00056D2A">
              <w:rPr>
                <w:rFonts w:ascii="Sylfaen" w:eastAsia="Times New Roman" w:hAnsi="Sylfaen" w:cs="Times Armenian"/>
                <w:b/>
                <w:lang w:val="hy-AM"/>
              </w:rPr>
              <w:t xml:space="preserve"> </w:t>
            </w:r>
            <w:r w:rsidRPr="00056D2A">
              <w:rPr>
                <w:rFonts w:ascii="Sylfaen" w:eastAsia="Times New Roman" w:hAnsi="Sylfaen" w:cs="Sylfaen"/>
                <w:b/>
                <w:lang w:val="hy-AM"/>
              </w:rPr>
              <w:t>հակաօրինական</w:t>
            </w:r>
            <w:r w:rsidRPr="00056D2A">
              <w:rPr>
                <w:rFonts w:ascii="Sylfaen" w:eastAsia="Times New Roman" w:hAnsi="Sylfaen" w:cs="Times Armenian"/>
                <w:b/>
                <w:lang w:val="hy-AM"/>
              </w:rPr>
              <w:t xml:space="preserve"> </w:t>
            </w:r>
            <w:r w:rsidRPr="00056D2A">
              <w:rPr>
                <w:rFonts w:ascii="Sylfaen" w:eastAsia="Times New Roman" w:hAnsi="Sylfaen" w:cs="Sylfaen"/>
                <w:b/>
                <w:lang w:val="hy-AM"/>
              </w:rPr>
              <w:t>գործողություններ</w:t>
            </w:r>
            <w:r w:rsidRPr="00056D2A">
              <w:rPr>
                <w:rFonts w:ascii="Sylfaen" w:eastAsia="Times New Roman" w:hAnsi="Sylfaen" w:cs="Times Armenian"/>
                <w:b/>
                <w:lang w:val="hy-AM"/>
              </w:rPr>
              <w:t xml:space="preserve"> </w:t>
            </w:r>
            <w:r w:rsidRPr="00056D2A">
              <w:rPr>
                <w:rFonts w:ascii="Sylfaen" w:eastAsia="Times New Roman" w:hAnsi="Sylfaen" w:cs="Sylfaen"/>
                <w:b/>
                <w:lang w:val="hy-AM"/>
              </w:rPr>
              <w:t>հայտնաբերվելու</w:t>
            </w:r>
            <w:r w:rsidRPr="00056D2A">
              <w:rPr>
                <w:rFonts w:ascii="Sylfaen" w:eastAsia="Times New Roman" w:hAnsi="Sylfaen" w:cs="Times Armenian"/>
                <w:b/>
                <w:lang w:val="hy-AM"/>
              </w:rPr>
              <w:t xml:space="preserve"> </w:t>
            </w:r>
            <w:r w:rsidRPr="00056D2A">
              <w:rPr>
                <w:rFonts w:ascii="Sylfaen" w:eastAsia="Times New Roman" w:hAnsi="Sylfaen" w:cs="Sylfaen"/>
                <w:b/>
                <w:lang w:val="hy-AM"/>
              </w:rPr>
              <w:t>դեպքում</w:t>
            </w:r>
            <w:r w:rsidRPr="00056D2A">
              <w:rPr>
                <w:rFonts w:ascii="Sylfaen" w:eastAsia="Times New Roman" w:hAnsi="Sylfaen" w:cs="Times Armenian"/>
                <w:b/>
                <w:lang w:val="hy-AM"/>
              </w:rPr>
              <w:t xml:space="preserve"> </w:t>
            </w:r>
            <w:r w:rsidRPr="00056D2A">
              <w:rPr>
                <w:rFonts w:ascii="Sylfaen" w:eastAsia="Times New Roman" w:hAnsi="Sylfaen" w:cs="Sylfaen"/>
                <w:b/>
                <w:lang w:val="hy-AM"/>
              </w:rPr>
              <w:t>դրանց</w:t>
            </w:r>
            <w:r w:rsidRPr="00056D2A">
              <w:rPr>
                <w:rFonts w:ascii="Sylfaen" w:eastAsia="Times New Roman" w:hAnsi="Sylfaen" w:cs="Times Armenian"/>
                <w:b/>
                <w:lang w:val="hy-AM"/>
              </w:rPr>
              <w:t xml:space="preserve"> </w:t>
            </w:r>
            <w:r w:rsidRPr="00056D2A">
              <w:rPr>
                <w:rFonts w:ascii="Sylfaen" w:eastAsia="Times New Roman" w:hAnsi="Sylfaen" w:cs="Sylfaen"/>
                <w:b/>
                <w:lang w:val="hy-AM"/>
              </w:rPr>
              <w:t>և</w:t>
            </w:r>
            <w:r w:rsidRPr="00056D2A">
              <w:rPr>
                <w:rFonts w:ascii="Sylfaen" w:eastAsia="Times New Roman" w:hAnsi="Sylfaen" w:cs="Times Armenian"/>
                <w:b/>
                <w:lang w:val="hy-AM"/>
              </w:rPr>
              <w:t xml:space="preserve"> </w:t>
            </w:r>
            <w:r w:rsidRPr="00056D2A">
              <w:rPr>
                <w:rFonts w:ascii="Sylfaen" w:eastAsia="Times New Roman" w:hAnsi="Sylfaen" w:cs="Sylfaen"/>
                <w:b/>
                <w:lang w:val="hy-AM"/>
              </w:rPr>
              <w:t>այդ</w:t>
            </w:r>
            <w:r w:rsidRPr="00056D2A">
              <w:rPr>
                <w:rFonts w:ascii="Sylfaen" w:eastAsia="Times New Roman" w:hAnsi="Sylfaen" w:cs="Times Armenian"/>
                <w:b/>
                <w:lang w:val="hy-AM"/>
              </w:rPr>
              <w:t xml:space="preserve"> </w:t>
            </w:r>
            <w:r w:rsidRPr="00056D2A">
              <w:rPr>
                <w:rFonts w:ascii="Sylfaen" w:eastAsia="Times New Roman" w:hAnsi="Sylfaen" w:cs="Sylfaen"/>
                <w:b/>
                <w:lang w:val="hy-AM"/>
              </w:rPr>
              <w:t>կապակցությամբ</w:t>
            </w:r>
            <w:r w:rsidRPr="00056D2A">
              <w:rPr>
                <w:rFonts w:ascii="Sylfaen" w:eastAsia="Times New Roman" w:hAnsi="Sylfaen" w:cs="Times Armenian"/>
                <w:b/>
                <w:lang w:val="hy-AM"/>
              </w:rPr>
              <w:t xml:space="preserve"> </w:t>
            </w:r>
            <w:r w:rsidRPr="00056D2A">
              <w:rPr>
                <w:rFonts w:ascii="Sylfaen" w:eastAsia="Times New Roman" w:hAnsi="Sylfaen" w:cs="Sylfaen"/>
                <w:b/>
                <w:lang w:val="hy-AM"/>
              </w:rPr>
              <w:t>ձեռնարկված</w:t>
            </w:r>
            <w:r w:rsidRPr="00056D2A">
              <w:rPr>
                <w:rFonts w:ascii="Sylfaen" w:eastAsia="Times New Roman" w:hAnsi="Sylfaen" w:cs="Times Armenian"/>
                <w:b/>
                <w:lang w:val="hy-AM"/>
              </w:rPr>
              <w:t xml:space="preserve"> </w:t>
            </w:r>
            <w:r w:rsidRPr="00056D2A">
              <w:rPr>
                <w:rFonts w:ascii="Sylfaen" w:eastAsia="Times New Roman" w:hAnsi="Sylfaen" w:cs="Sylfaen"/>
                <w:b/>
                <w:lang w:val="hy-AM"/>
              </w:rPr>
              <w:t>գործողությունների</w:t>
            </w:r>
            <w:r w:rsidRPr="00056D2A">
              <w:rPr>
                <w:rFonts w:ascii="Sylfaen" w:eastAsia="Times New Roman" w:hAnsi="Sylfaen" w:cs="Times Armenian"/>
                <w:b/>
                <w:lang w:val="hy-AM"/>
              </w:rPr>
              <w:t xml:space="preserve"> </w:t>
            </w:r>
            <w:r w:rsidRPr="00056D2A">
              <w:rPr>
                <w:rFonts w:ascii="Sylfaen" w:eastAsia="Times New Roman" w:hAnsi="Sylfaen" w:cs="Sylfaen"/>
                <w:b/>
                <w:lang w:val="hy-AM"/>
              </w:rPr>
              <w:t>համառոտ</w:t>
            </w:r>
            <w:r w:rsidRPr="00056D2A">
              <w:rPr>
                <w:rFonts w:ascii="Sylfaen" w:eastAsia="Times New Roman" w:hAnsi="Sylfaen" w:cs="Times Armenian"/>
                <w:b/>
                <w:lang w:val="hy-AM"/>
              </w:rPr>
              <w:t xml:space="preserve"> </w:t>
            </w:r>
            <w:r w:rsidRPr="00056D2A">
              <w:rPr>
                <w:rFonts w:ascii="Sylfaen" w:eastAsia="Times New Roman" w:hAnsi="Sylfaen" w:cs="Sylfaen"/>
                <w:b/>
                <w:lang w:val="hy-AM"/>
              </w:rPr>
              <w:t>նկարագիրը</w:t>
            </w:r>
            <w:r w:rsidRPr="00056D2A">
              <w:rPr>
                <w:rFonts w:ascii="Sylfaen" w:eastAsia="Times New Roman" w:hAnsi="Sylfaen" w:cs="Times New Roman"/>
                <w:lang w:val="af-ZA"/>
              </w:rPr>
              <w:t xml:space="preserve"> </w:t>
            </w:r>
          </w:p>
        </w:tc>
        <w:tc>
          <w:tcPr>
            <w:tcW w:w="88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774020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/>
              </w:rPr>
            </w:pPr>
          </w:p>
        </w:tc>
      </w:tr>
      <w:tr w:rsidR="00774020" w:rsidRPr="00056D2A" w:rsidTr="0056166F">
        <w:trPr>
          <w:trHeight w:val="288"/>
        </w:trPr>
        <w:tc>
          <w:tcPr>
            <w:tcW w:w="11112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774020" w:rsidRPr="00056D2A" w:rsidTr="0056166F">
        <w:trPr>
          <w:trHeight w:val="427"/>
        </w:trPr>
        <w:tc>
          <w:tcPr>
            <w:tcW w:w="22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774020" w:rsidP="007F396D">
            <w:pPr>
              <w:shd w:val="clear" w:color="auto" w:fill="FFFFFF"/>
              <w:tabs>
                <w:tab w:val="left" w:pos="1248"/>
              </w:tabs>
              <w:rPr>
                <w:rFonts w:ascii="Sylfaen" w:eastAsia="Times New Roman" w:hAnsi="Sylfaen" w:cs="Times New Roman"/>
                <w:b/>
                <w:sz w:val="14"/>
                <w:szCs w:val="14"/>
                <w:lang w:val="hy-AM"/>
              </w:rPr>
            </w:pPr>
            <w:r w:rsidRPr="00056D2A">
              <w:rPr>
                <w:rFonts w:ascii="Sylfaen" w:eastAsia="Times New Roman" w:hAnsi="Sylfaen" w:cs="Sylfaen"/>
                <w:b/>
                <w:sz w:val="14"/>
                <w:szCs w:val="14"/>
                <w:lang w:val="hy-AM"/>
              </w:rPr>
              <w:t>Գնման</w:t>
            </w:r>
            <w:r w:rsidRPr="00056D2A">
              <w:rPr>
                <w:rFonts w:ascii="Sylfaen" w:eastAsia="Times New Roma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56D2A">
              <w:rPr>
                <w:rFonts w:ascii="Sylfaen" w:eastAsia="Times New Roman" w:hAnsi="Sylfaen" w:cs="Sylfaen"/>
                <w:b/>
                <w:sz w:val="14"/>
                <w:szCs w:val="14"/>
                <w:lang w:val="hy-AM"/>
              </w:rPr>
              <w:t>գործընթացի</w:t>
            </w:r>
            <w:r w:rsidRPr="00056D2A">
              <w:rPr>
                <w:rFonts w:ascii="Sylfaen" w:eastAsia="Times New Roma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56D2A">
              <w:rPr>
                <w:rFonts w:ascii="Sylfaen" w:eastAsia="Times New Roman" w:hAnsi="Sylfaen" w:cs="Sylfaen"/>
                <w:b/>
                <w:sz w:val="14"/>
                <w:szCs w:val="14"/>
                <w:lang w:val="hy-AM"/>
              </w:rPr>
              <w:t>վերաբերյալ</w:t>
            </w:r>
            <w:r w:rsidRPr="00056D2A">
              <w:rPr>
                <w:rFonts w:ascii="Sylfaen" w:eastAsia="Times New Roma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56D2A">
              <w:rPr>
                <w:rFonts w:ascii="Sylfaen" w:eastAsia="Times New Roman" w:hAnsi="Sylfaen" w:cs="Sylfaen"/>
                <w:b/>
                <w:sz w:val="14"/>
                <w:szCs w:val="14"/>
                <w:lang w:val="hy-AM"/>
              </w:rPr>
              <w:t>ներկայացված</w:t>
            </w:r>
            <w:r w:rsidRPr="00056D2A">
              <w:rPr>
                <w:rFonts w:ascii="Sylfaen" w:eastAsia="Times New Roma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56D2A">
              <w:rPr>
                <w:rFonts w:ascii="Sylfaen" w:eastAsia="Times New Roman" w:hAnsi="Sylfaen" w:cs="Sylfaen"/>
                <w:b/>
                <w:sz w:val="14"/>
                <w:szCs w:val="14"/>
                <w:lang w:val="hy-AM"/>
              </w:rPr>
              <w:t>բողոքները</w:t>
            </w:r>
            <w:r w:rsidRPr="00056D2A">
              <w:rPr>
                <w:rFonts w:ascii="Sylfaen" w:eastAsia="Times New Roma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56D2A">
              <w:rPr>
                <w:rFonts w:ascii="Sylfaen" w:eastAsia="Times New Roman" w:hAnsi="Sylfaen" w:cs="Sylfaen"/>
                <w:b/>
                <w:sz w:val="14"/>
                <w:szCs w:val="14"/>
                <w:lang w:val="hy-AM"/>
              </w:rPr>
              <w:t>և</w:t>
            </w:r>
            <w:r w:rsidRPr="00056D2A">
              <w:rPr>
                <w:rFonts w:ascii="Sylfaen" w:eastAsia="Times New Roma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56D2A">
              <w:rPr>
                <w:rFonts w:ascii="Sylfaen" w:eastAsia="Times New Roman" w:hAnsi="Sylfaen" w:cs="Sylfaen"/>
                <w:b/>
                <w:sz w:val="14"/>
                <w:szCs w:val="14"/>
                <w:lang w:val="hy-AM"/>
              </w:rPr>
              <w:t>դրանց</w:t>
            </w:r>
            <w:r w:rsidRPr="00056D2A">
              <w:rPr>
                <w:rFonts w:ascii="Sylfaen" w:eastAsia="Times New Roma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56D2A">
              <w:rPr>
                <w:rFonts w:ascii="Sylfaen" w:eastAsia="Times New Roman" w:hAnsi="Sylfaen" w:cs="Sylfaen"/>
                <w:b/>
                <w:sz w:val="14"/>
                <w:szCs w:val="14"/>
                <w:lang w:val="hy-AM"/>
              </w:rPr>
              <w:t>վերաբերյալ</w:t>
            </w:r>
            <w:r w:rsidRPr="00056D2A">
              <w:rPr>
                <w:rFonts w:ascii="Sylfaen" w:eastAsia="Times New Roma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56D2A">
              <w:rPr>
                <w:rFonts w:ascii="Sylfaen" w:eastAsia="Times New Roman" w:hAnsi="Sylfaen" w:cs="Sylfaen"/>
                <w:b/>
                <w:sz w:val="14"/>
                <w:szCs w:val="14"/>
                <w:lang w:val="hy-AM"/>
              </w:rPr>
              <w:t>կայացված</w:t>
            </w:r>
            <w:r w:rsidRPr="00056D2A">
              <w:rPr>
                <w:rFonts w:ascii="Sylfaen" w:eastAsia="Times New Roman" w:hAnsi="Sylfae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056D2A">
              <w:rPr>
                <w:rFonts w:ascii="Sylfaen" w:eastAsia="Times New Roman" w:hAnsi="Sylfaen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8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774020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  <w:bCs/>
                <w:sz w:val="14"/>
                <w:szCs w:val="14"/>
                <w:lang w:val="hy-AM"/>
              </w:rPr>
            </w:pPr>
          </w:p>
        </w:tc>
      </w:tr>
      <w:tr w:rsidR="00774020" w:rsidRPr="00056D2A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/>
              </w:rPr>
            </w:pPr>
          </w:p>
        </w:tc>
      </w:tr>
      <w:tr w:rsidR="00774020" w:rsidRPr="00056D2A" w:rsidTr="0056166F">
        <w:trPr>
          <w:trHeight w:val="427"/>
        </w:trPr>
        <w:tc>
          <w:tcPr>
            <w:tcW w:w="22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774020" w:rsidP="007F396D">
            <w:pPr>
              <w:shd w:val="clear" w:color="auto" w:fill="FFFFFF"/>
              <w:tabs>
                <w:tab w:val="left" w:pos="1248"/>
              </w:tabs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 w:rsidRPr="00056D2A">
              <w:rPr>
                <w:rFonts w:ascii="Sylfaen" w:eastAsia="Times New Roman" w:hAnsi="Sylfaen" w:cs="Times New Roman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8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774020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  <w:bCs/>
                <w:sz w:val="14"/>
                <w:szCs w:val="14"/>
              </w:rPr>
            </w:pPr>
          </w:p>
        </w:tc>
      </w:tr>
      <w:tr w:rsidR="00774020" w:rsidRPr="00056D2A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774020" w:rsidRPr="00056D2A" w:rsidRDefault="00774020" w:rsidP="007F396D">
            <w:pPr>
              <w:widowControl w:val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</w:rPr>
            </w:pPr>
          </w:p>
        </w:tc>
      </w:tr>
      <w:tr w:rsidR="00774020" w:rsidRPr="00056D2A" w:rsidTr="0056166F">
        <w:trPr>
          <w:trHeight w:val="227"/>
        </w:trPr>
        <w:tc>
          <w:tcPr>
            <w:tcW w:w="11112" w:type="dxa"/>
            <w:gridSpan w:val="50"/>
            <w:shd w:val="clear" w:color="auto" w:fill="auto"/>
            <w:vAlign w:val="center"/>
          </w:tcPr>
          <w:p w:rsidR="00774020" w:rsidRPr="00056D2A" w:rsidRDefault="00774020" w:rsidP="007F39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 w:rsidRPr="00056D2A">
              <w:rPr>
                <w:rFonts w:ascii="Sylfaen" w:eastAsia="Times New Roman" w:hAnsi="Sylfaen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774020" w:rsidRPr="00056D2A" w:rsidTr="0056166F">
        <w:trPr>
          <w:trHeight w:val="47"/>
        </w:trPr>
        <w:tc>
          <w:tcPr>
            <w:tcW w:w="28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774020" w:rsidP="007F39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 w:rsidRPr="00056D2A">
              <w:rPr>
                <w:rFonts w:ascii="Sylfaen" w:eastAsia="Times New Roman" w:hAnsi="Sylfaen" w:cs="Times New Roman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419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774020" w:rsidP="007F39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 w:rsidRPr="00056D2A">
              <w:rPr>
                <w:rFonts w:ascii="Sylfaen" w:eastAsia="Times New Roman" w:hAnsi="Sylfaen" w:cs="Times New Roman"/>
                <w:b/>
                <w:sz w:val="14"/>
                <w:szCs w:val="14"/>
              </w:rPr>
              <w:t>Հեռախոս</w:t>
            </w:r>
          </w:p>
        </w:tc>
        <w:tc>
          <w:tcPr>
            <w:tcW w:w="407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4020" w:rsidRPr="00056D2A" w:rsidRDefault="00774020" w:rsidP="007F39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  <w:r w:rsidRPr="00056D2A">
              <w:rPr>
                <w:rFonts w:ascii="Sylfaen" w:eastAsia="Times New Roman" w:hAnsi="Sylfaen" w:cs="Times New Roman"/>
                <w:b/>
                <w:sz w:val="14"/>
                <w:szCs w:val="14"/>
              </w:rPr>
              <w:t>Էլ. փոստի հասցեն</w:t>
            </w:r>
          </w:p>
        </w:tc>
      </w:tr>
      <w:tr w:rsidR="00774020" w:rsidRPr="00056D2A" w:rsidTr="0056166F">
        <w:trPr>
          <w:trHeight w:val="47"/>
        </w:trPr>
        <w:tc>
          <w:tcPr>
            <w:tcW w:w="2843" w:type="dxa"/>
            <w:gridSpan w:val="10"/>
            <w:shd w:val="clear" w:color="auto" w:fill="auto"/>
            <w:vAlign w:val="center"/>
          </w:tcPr>
          <w:p w:rsidR="00774020" w:rsidRPr="00056D2A" w:rsidRDefault="00774020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  <w:bCs/>
                <w:sz w:val="14"/>
                <w:szCs w:val="14"/>
              </w:rPr>
            </w:pPr>
            <w:r w:rsidRPr="00056D2A">
              <w:rPr>
                <w:rFonts w:ascii="Sylfaen" w:eastAsia="Times New Roman" w:hAnsi="Sylfaen" w:cs="Times New Roman"/>
                <w:b/>
                <w:bCs/>
                <w:sz w:val="14"/>
                <w:szCs w:val="14"/>
              </w:rPr>
              <w:t>Անահիտ     Ոսկանյան</w:t>
            </w:r>
          </w:p>
        </w:tc>
        <w:tc>
          <w:tcPr>
            <w:tcW w:w="4193" w:type="dxa"/>
            <w:gridSpan w:val="24"/>
            <w:shd w:val="clear" w:color="auto" w:fill="auto"/>
            <w:vAlign w:val="center"/>
          </w:tcPr>
          <w:p w:rsidR="00774020" w:rsidRPr="00056D2A" w:rsidRDefault="00774020" w:rsidP="001E0802">
            <w:pPr>
              <w:tabs>
                <w:tab w:val="left" w:pos="1248"/>
              </w:tabs>
              <w:jc w:val="center"/>
              <w:rPr>
                <w:rFonts w:ascii="Sylfaen" w:eastAsia="Times New Roman" w:hAnsi="Sylfaen" w:cs="Times New Roman"/>
                <w:b/>
                <w:bCs/>
                <w:sz w:val="14"/>
                <w:szCs w:val="14"/>
              </w:rPr>
            </w:pPr>
            <w:r w:rsidRPr="00056D2A">
              <w:rPr>
                <w:rFonts w:ascii="Sylfaen" w:eastAsia="Times New Roman" w:hAnsi="Sylfaen" w:cs="Times New Roman"/>
                <w:b/>
                <w:bCs/>
                <w:sz w:val="14"/>
                <w:szCs w:val="14"/>
              </w:rPr>
              <w:t>093   02   01  24</w:t>
            </w:r>
          </w:p>
        </w:tc>
        <w:tc>
          <w:tcPr>
            <w:tcW w:w="4076" w:type="dxa"/>
            <w:gridSpan w:val="16"/>
            <w:shd w:val="clear" w:color="auto" w:fill="auto"/>
            <w:vAlign w:val="center"/>
          </w:tcPr>
          <w:p w:rsidR="00774020" w:rsidRPr="00056D2A" w:rsidRDefault="00774020" w:rsidP="007F396D">
            <w:pPr>
              <w:tabs>
                <w:tab w:val="left" w:pos="1248"/>
              </w:tabs>
              <w:rPr>
                <w:rFonts w:ascii="Sylfaen" w:eastAsia="Times New Roman" w:hAnsi="Sylfaen" w:cs="Times New Roman"/>
                <w:b/>
                <w:bCs/>
                <w:sz w:val="14"/>
                <w:szCs w:val="14"/>
              </w:rPr>
            </w:pPr>
          </w:p>
        </w:tc>
      </w:tr>
    </w:tbl>
    <w:p w:rsidR="00FD6C57" w:rsidRPr="00056D2A" w:rsidRDefault="00FD6C57" w:rsidP="00FD6C57">
      <w:pPr>
        <w:spacing w:after="240" w:line="360" w:lineRule="auto"/>
        <w:ind w:firstLine="709"/>
        <w:jc w:val="both"/>
        <w:rPr>
          <w:rFonts w:ascii="Sylfaen" w:eastAsia="Times New Roman" w:hAnsi="Sylfaen" w:cs="Times New Roman"/>
          <w:sz w:val="20"/>
          <w:lang w:val="af-ZA"/>
        </w:rPr>
      </w:pPr>
    </w:p>
    <w:p w:rsidR="00FD6C57" w:rsidRPr="00056D2A" w:rsidRDefault="00FD6C57" w:rsidP="00FD6C57">
      <w:pPr>
        <w:pStyle w:val="BodyTextIndent3"/>
        <w:spacing w:after="240" w:line="360" w:lineRule="auto"/>
        <w:ind w:firstLine="709"/>
        <w:rPr>
          <w:rFonts w:ascii="Arial Armenian" w:hAnsi="Arial Armenian" w:cs="Sylfaen"/>
          <w:b w:val="0"/>
          <w:sz w:val="20"/>
          <w:u w:val="none"/>
          <w:lang w:val="es-ES"/>
        </w:rPr>
      </w:pPr>
      <w:r w:rsidRPr="00056D2A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056D2A">
        <w:rPr>
          <w:rFonts w:ascii="Arial Armenian" w:hAnsi="Arial Armenian"/>
          <w:b w:val="0"/>
          <w:i w:val="0"/>
          <w:sz w:val="20"/>
          <w:u w:val="none"/>
          <w:lang w:val="af-ZA"/>
        </w:rPr>
        <w:t>`</w:t>
      </w:r>
      <w:r w:rsidR="000A0A19" w:rsidRPr="00056D2A">
        <w:rPr>
          <w:rFonts w:ascii="Arial Armenian" w:hAnsi="Arial Armenian"/>
          <w:sz w:val="24"/>
          <w:szCs w:val="24"/>
          <w:lang w:val="af-ZA"/>
        </w:rPr>
        <w:t xml:space="preserve"> &lt;&lt;</w:t>
      </w:r>
      <w:r w:rsidR="000611BD" w:rsidRPr="00056D2A">
        <w:rPr>
          <w:rFonts w:ascii="Arial Armenian" w:hAnsi="Arial Armenian"/>
          <w:sz w:val="24"/>
          <w:szCs w:val="24"/>
          <w:lang w:val="af-ZA"/>
        </w:rPr>
        <w:t xml:space="preserve"> </w:t>
      </w:r>
      <w:r w:rsidR="00B73C9D" w:rsidRPr="00056D2A">
        <w:rPr>
          <w:rFonts w:ascii="Arial Armenian" w:hAnsi="Arial Armenian"/>
          <w:sz w:val="24"/>
          <w:szCs w:val="24"/>
          <w:lang w:val="af-ZA"/>
        </w:rPr>
        <w:t xml:space="preserve">ºñ¨³ÝÇ </w:t>
      </w:r>
      <w:r w:rsidR="00AD1CF7" w:rsidRPr="00056D2A">
        <w:rPr>
          <w:rFonts w:ascii="Arial Armenian" w:hAnsi="Arial Armenian"/>
          <w:sz w:val="24"/>
          <w:szCs w:val="24"/>
          <w:lang w:val="af-ZA"/>
        </w:rPr>
        <w:t xml:space="preserve">    </w:t>
      </w:r>
      <w:r w:rsidR="00AD1CF7" w:rsidRPr="00056D2A">
        <w:rPr>
          <w:rFonts w:ascii="Sylfaen" w:hAnsi="Sylfaen"/>
          <w:sz w:val="24"/>
          <w:szCs w:val="24"/>
          <w:lang w:val="af-ZA"/>
        </w:rPr>
        <w:t>հ</w:t>
      </w:r>
      <w:r w:rsidR="00AD1CF7" w:rsidRPr="00056D2A">
        <w:rPr>
          <w:rFonts w:ascii="Arial Armenian" w:hAnsi="Arial Armenian"/>
          <w:sz w:val="24"/>
          <w:szCs w:val="24"/>
          <w:lang w:val="af-ZA"/>
        </w:rPr>
        <w:t>37</w:t>
      </w:r>
      <w:r w:rsidR="00AD1CF7" w:rsidRPr="00056D2A">
        <w:rPr>
          <w:rFonts w:ascii="Sylfaen" w:hAnsi="Sylfaen"/>
          <w:sz w:val="24"/>
          <w:szCs w:val="24"/>
          <w:lang w:val="af-ZA"/>
        </w:rPr>
        <w:t>հիմն</w:t>
      </w:r>
      <w:r w:rsidR="00AD1CF7" w:rsidRPr="00056D2A">
        <w:rPr>
          <w:rFonts w:ascii="Arial Armenian" w:hAnsi="Arial Armenian"/>
          <w:sz w:val="24"/>
          <w:szCs w:val="24"/>
          <w:lang w:val="af-ZA"/>
        </w:rPr>
        <w:t xml:space="preserve">. </w:t>
      </w:r>
      <w:r w:rsidR="00AD1CF7" w:rsidRPr="00056D2A">
        <w:rPr>
          <w:rFonts w:ascii="Sylfaen" w:hAnsi="Sylfaen"/>
          <w:sz w:val="24"/>
          <w:szCs w:val="24"/>
          <w:lang w:val="af-ZA"/>
        </w:rPr>
        <w:t>դպրոց</w:t>
      </w:r>
      <w:r w:rsidR="000A0A19" w:rsidRPr="00056D2A">
        <w:rPr>
          <w:rFonts w:ascii="Arial Armenian" w:hAnsi="Arial Armenian"/>
          <w:sz w:val="24"/>
          <w:szCs w:val="24"/>
          <w:lang w:val="af-ZA"/>
        </w:rPr>
        <w:t>&gt;&gt;</w:t>
      </w:r>
      <w:r w:rsidR="000A0A19" w:rsidRPr="00056D2A">
        <w:rPr>
          <w:rFonts w:ascii="Sylfaen" w:hAnsi="Sylfaen"/>
          <w:sz w:val="24"/>
          <w:szCs w:val="24"/>
          <w:lang w:val="af-ZA"/>
        </w:rPr>
        <w:t>ՊՈԱԿ</w:t>
      </w:r>
    </w:p>
    <w:p w:rsidR="002B490A" w:rsidRPr="000D0C32" w:rsidRDefault="002B490A" w:rsidP="002B490A">
      <w:pPr>
        <w:spacing w:after="240" w:line="360" w:lineRule="auto"/>
        <w:jc w:val="center"/>
        <w:rPr>
          <w:rFonts w:ascii="GHEA Grapalat" w:eastAsia="Times New Roman" w:hAnsi="GHEA Grapalat" w:cs="Times New Roman"/>
          <w:b/>
          <w:i/>
          <w:szCs w:val="24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1C54CD" w:rsidRPr="001C54CD" w:rsidRDefault="001C54CD" w:rsidP="002B490A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sectPr w:rsidR="001C54CD" w:rsidRPr="001C54CD" w:rsidSect="0056166F">
      <w:pgSz w:w="11909" w:h="16834" w:code="9"/>
      <w:pgMar w:top="340" w:right="567" w:bottom="284" w:left="51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254D" w:rsidRDefault="0088254D" w:rsidP="00FD6C57">
      <w:pPr>
        <w:spacing w:after="0" w:line="240" w:lineRule="auto"/>
      </w:pPr>
      <w:r>
        <w:separator/>
      </w:r>
    </w:p>
  </w:endnote>
  <w:endnote w:type="continuationSeparator" w:id="1">
    <w:p w:rsidR="0088254D" w:rsidRDefault="0088254D" w:rsidP="00FD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254D" w:rsidRDefault="0088254D" w:rsidP="00FD6C57">
      <w:pPr>
        <w:spacing w:after="0" w:line="240" w:lineRule="auto"/>
      </w:pPr>
      <w:r>
        <w:separator/>
      </w:r>
    </w:p>
  </w:footnote>
  <w:footnote w:type="continuationSeparator" w:id="1">
    <w:p w:rsidR="0088254D" w:rsidRDefault="0088254D" w:rsidP="00FD6C57">
      <w:pPr>
        <w:spacing w:after="0" w:line="240" w:lineRule="auto"/>
      </w:pPr>
      <w:r>
        <w:continuationSeparator/>
      </w:r>
    </w:p>
  </w:footnote>
  <w:footnote w:id="2">
    <w:p w:rsidR="00C17555" w:rsidRPr="00056D2A" w:rsidRDefault="00C17555" w:rsidP="00FD6C57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056D2A">
        <w:rPr>
          <w:rFonts w:ascii="Sylfaen" w:hAnsi="Sylfaen"/>
          <w:bCs/>
          <w:i/>
          <w:sz w:val="10"/>
          <w:szCs w:val="10"/>
        </w:rPr>
        <w:footnoteRef/>
      </w:r>
      <w:r w:rsidRPr="00056D2A">
        <w:rPr>
          <w:rFonts w:ascii="Sylfaen" w:hAnsi="Sylfaen"/>
          <w:bCs/>
          <w:i/>
          <w:sz w:val="12"/>
          <w:szCs w:val="12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3">
    <w:p w:rsidR="00C17555" w:rsidRPr="00056D2A" w:rsidRDefault="00C17555" w:rsidP="00FD6C57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056D2A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056D2A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056D2A">
        <w:rPr>
          <w:rFonts w:ascii="Sylfaen" w:hAnsi="Sylfaen"/>
          <w:bCs/>
          <w:i/>
          <w:sz w:val="12"/>
          <w:szCs w:val="12"/>
        </w:rPr>
        <w:t>Լ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>րացնել տվյալ պայմանագրի շրջանակներում առկա ֆինանսական միջոցներով</w:t>
      </w:r>
      <w:r w:rsidRPr="00056D2A">
        <w:rPr>
          <w:rFonts w:ascii="Sylfaen" w:hAnsi="Sylfaen"/>
          <w:bCs/>
          <w:i/>
          <w:sz w:val="12"/>
          <w:szCs w:val="12"/>
        </w:rPr>
        <w:t xml:space="preserve"> գնվելիք ապրանքների, ծառայությունների, աշխատանքների </w:t>
      </w:r>
      <w:r w:rsidRPr="00056D2A">
        <w:rPr>
          <w:rFonts w:ascii="Sylfaen" w:hAnsi="Sylfaen" w:cs="Sylfaen"/>
          <w:bCs/>
          <w:i/>
          <w:sz w:val="12"/>
          <w:szCs w:val="12"/>
        </w:rPr>
        <w:t>քանակը</w:t>
      </w:r>
      <w:r w:rsidRPr="00056D2A">
        <w:rPr>
          <w:rFonts w:ascii="Sylfaen" w:hAnsi="Sylfaen"/>
          <w:bCs/>
          <w:i/>
          <w:sz w:val="12"/>
          <w:szCs w:val="12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4">
    <w:p w:rsidR="00C17555" w:rsidRPr="00056D2A" w:rsidRDefault="00C17555" w:rsidP="00FD6C57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056D2A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056D2A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056D2A">
        <w:rPr>
          <w:rFonts w:ascii="Sylfaen" w:hAnsi="Sylfaen"/>
          <w:bCs/>
          <w:i/>
          <w:sz w:val="12"/>
          <w:szCs w:val="12"/>
          <w:lang w:val="hy-AM"/>
        </w:rPr>
        <w:t>Եթե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  <w:lang w:val="hy-AM"/>
        </w:rPr>
        <w:t xml:space="preserve">տվյալ </w:t>
      </w:r>
      <w:r w:rsidRPr="00056D2A">
        <w:rPr>
          <w:rFonts w:ascii="Sylfaen" w:hAnsi="Sylfaen"/>
          <w:bCs/>
          <w:i/>
          <w:sz w:val="12"/>
          <w:szCs w:val="12"/>
        </w:rPr>
        <w:t>պայմանագրի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շրջանակներում</w:t>
      </w:r>
      <w:r w:rsidRPr="00056D2A">
        <w:rPr>
          <w:rFonts w:ascii="Sylfaen" w:hAnsi="Sylfaen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056D2A">
        <w:rPr>
          <w:rFonts w:ascii="Sylfaen" w:hAnsi="Sylfaen"/>
          <w:bCs/>
          <w:i/>
          <w:sz w:val="12"/>
          <w:szCs w:val="12"/>
        </w:rPr>
        <w:t>ապա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լ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րացնել առկա ֆինանսական միջոցներով </w:t>
      </w:r>
      <w:r w:rsidRPr="00056D2A">
        <w:rPr>
          <w:rFonts w:ascii="Sylfaen" w:hAnsi="Sylfaen"/>
          <w:bCs/>
          <w:i/>
          <w:sz w:val="12"/>
          <w:szCs w:val="12"/>
        </w:rPr>
        <w:t>նախատեսված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գումարի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չափը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056D2A">
        <w:rPr>
          <w:rFonts w:ascii="Sylfaen" w:hAnsi="Sylfaen"/>
          <w:bCs/>
          <w:i/>
          <w:sz w:val="12"/>
          <w:szCs w:val="12"/>
        </w:rPr>
        <w:t>իսկ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ընդհանուր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056D2A">
        <w:rPr>
          <w:rFonts w:ascii="Sylfaen" w:hAnsi="Sylfaen"/>
          <w:bCs/>
          <w:i/>
          <w:sz w:val="12"/>
          <w:szCs w:val="12"/>
        </w:rPr>
        <w:t>գումարը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լրացնել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056D2A">
        <w:rPr>
          <w:rFonts w:ascii="Sylfaen" w:hAnsi="Sylfaen"/>
          <w:bCs/>
          <w:i/>
          <w:sz w:val="12"/>
          <w:szCs w:val="12"/>
        </w:rPr>
        <w:t>կողքի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056D2A">
        <w:rPr>
          <w:rFonts w:ascii="Sylfaen" w:hAnsi="Sylfaen"/>
          <w:bCs/>
          <w:i/>
          <w:sz w:val="12"/>
          <w:szCs w:val="12"/>
        </w:rPr>
        <w:t>ընդհանուր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r w:rsidRPr="00056D2A">
        <w:rPr>
          <w:rFonts w:ascii="Sylfaen" w:hAnsi="Sylfaen"/>
          <w:bCs/>
          <w:i/>
          <w:sz w:val="12"/>
          <w:szCs w:val="12"/>
        </w:rPr>
        <w:t>սյունակում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5">
    <w:p w:rsidR="00C17555" w:rsidRPr="00056D2A" w:rsidRDefault="00C17555" w:rsidP="00FD6C57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056D2A">
        <w:rPr>
          <w:rStyle w:val="FootnoteReference"/>
          <w:rFonts w:ascii="Sylfaen" w:hAnsi="Sylfaen"/>
          <w:i/>
          <w:sz w:val="12"/>
          <w:szCs w:val="12"/>
        </w:rPr>
        <w:footnoteRef/>
      </w:r>
      <w:r w:rsidRPr="00056D2A">
        <w:rPr>
          <w:rFonts w:ascii="Sylfaen" w:hAnsi="Sylfaen"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Այլ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աղբյուրներից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ֆինանսավորվելու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դեպքում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նշել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ֆինանսավորման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աղբյուրը</w:t>
      </w:r>
    </w:p>
  </w:footnote>
  <w:footnote w:id="6">
    <w:p w:rsidR="00C17555" w:rsidRPr="00056D2A" w:rsidRDefault="00C17555" w:rsidP="00FD6C57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056D2A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056D2A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056D2A">
        <w:rPr>
          <w:rFonts w:ascii="Sylfaen" w:hAnsi="Sylfaen"/>
          <w:bCs/>
          <w:i/>
          <w:sz w:val="12"/>
          <w:szCs w:val="12"/>
        </w:rPr>
        <w:t>Նշվում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են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հրավերում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կատարված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բոլոր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փոփոխությունների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ամսաթվերը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7">
    <w:p w:rsidR="00C17555" w:rsidRPr="00056D2A" w:rsidRDefault="00C17555" w:rsidP="00FD6C57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056D2A">
        <w:rPr>
          <w:rStyle w:val="FootnoteReference"/>
          <w:rFonts w:ascii="Sylfaen" w:hAnsi="Sylfaen"/>
          <w:i/>
          <w:sz w:val="12"/>
          <w:szCs w:val="12"/>
        </w:rPr>
        <w:footnoteRef/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  <w:lang w:val="ru-RU"/>
        </w:rPr>
        <w:t>Եթե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  <w:lang w:val="ru-RU"/>
        </w:rPr>
        <w:t>առաջարկվ</w:t>
      </w:r>
      <w:r w:rsidRPr="00056D2A">
        <w:rPr>
          <w:rFonts w:ascii="Sylfaen" w:hAnsi="Sylfaen"/>
          <w:bCs/>
          <w:i/>
          <w:sz w:val="12"/>
          <w:szCs w:val="12"/>
        </w:rPr>
        <w:t>ած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  <w:lang w:val="ru-RU"/>
        </w:rPr>
        <w:t>գները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  <w:lang w:val="ru-RU"/>
        </w:rPr>
        <w:t>ներկայացված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  <w:lang w:val="ru-RU"/>
        </w:rPr>
        <w:t>են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  <w:lang w:val="ru-RU"/>
        </w:rPr>
        <w:t>երկու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  <w:lang w:val="ru-RU"/>
        </w:rPr>
        <w:t>կամ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  <w:lang w:val="ru-RU"/>
        </w:rPr>
        <w:t>ավելի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  <w:lang w:val="ru-RU"/>
        </w:rPr>
        <w:t>արժույթներով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056D2A">
        <w:rPr>
          <w:rFonts w:ascii="Sylfaen" w:hAnsi="Sylfaen"/>
          <w:bCs/>
          <w:i/>
          <w:sz w:val="12"/>
          <w:szCs w:val="12"/>
          <w:lang w:val="ru-RU"/>
        </w:rPr>
        <w:t>ապա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գրել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տվյալ հրավերով սահմանած փոխարժեքով` </w:t>
      </w:r>
      <w:r w:rsidRPr="00056D2A">
        <w:rPr>
          <w:rFonts w:ascii="Sylfaen" w:hAnsi="Sylfaen"/>
          <w:bCs/>
          <w:i/>
          <w:sz w:val="12"/>
          <w:szCs w:val="12"/>
          <w:lang w:val="ru-RU"/>
        </w:rPr>
        <w:t>Հայաստանի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  <w:lang w:val="ru-RU"/>
        </w:rPr>
        <w:t>Հանրապետության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  <w:lang w:val="ru-RU"/>
        </w:rPr>
        <w:t>դրամով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8">
    <w:p w:rsidR="00C17555" w:rsidRPr="00056D2A" w:rsidRDefault="00C17555" w:rsidP="00FD6C57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056D2A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056D2A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Լրացնել տվյալ ընթացակարգի շրջանակներում </w:t>
      </w:r>
      <w:r w:rsidRPr="00056D2A">
        <w:rPr>
          <w:rFonts w:ascii="Sylfaen" w:hAnsi="Sylfaen"/>
          <w:bCs/>
          <w:i/>
          <w:sz w:val="12"/>
          <w:szCs w:val="12"/>
        </w:rPr>
        <w:t>առաջարկված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գումարի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չափը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առանց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ԱԱՀ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056D2A">
        <w:rPr>
          <w:rFonts w:ascii="Sylfaen" w:hAnsi="Sylfaen"/>
          <w:bCs/>
          <w:i/>
          <w:sz w:val="12"/>
          <w:szCs w:val="12"/>
        </w:rPr>
        <w:t>իսկ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առաջարկված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ընդհանուր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գումարը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առանց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ԱԱՀ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լրացնել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056D2A">
        <w:rPr>
          <w:rFonts w:ascii="Sylfaen" w:hAnsi="Sylfaen"/>
          <w:bCs/>
          <w:i/>
          <w:sz w:val="12"/>
          <w:szCs w:val="12"/>
        </w:rPr>
        <w:t>կողքի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056D2A">
        <w:rPr>
          <w:rFonts w:ascii="Sylfaen" w:hAnsi="Sylfaen"/>
          <w:bCs/>
          <w:i/>
          <w:sz w:val="12"/>
          <w:szCs w:val="12"/>
        </w:rPr>
        <w:t>ընդհանուր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r w:rsidRPr="00056D2A">
        <w:rPr>
          <w:rFonts w:ascii="Sylfaen" w:hAnsi="Sylfaen"/>
          <w:bCs/>
          <w:i/>
          <w:sz w:val="12"/>
          <w:szCs w:val="12"/>
        </w:rPr>
        <w:t>սյունակում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9">
    <w:p w:rsidR="00C17555" w:rsidRPr="00056D2A" w:rsidRDefault="00C17555" w:rsidP="00FD6C57">
      <w:pPr>
        <w:pStyle w:val="FootnoteText"/>
        <w:jc w:val="both"/>
        <w:rPr>
          <w:rFonts w:ascii="Sylfaen" w:hAnsi="Sylfaen"/>
          <w:bCs/>
          <w:i/>
          <w:sz w:val="12"/>
          <w:szCs w:val="12"/>
          <w:vertAlign w:val="superscript"/>
          <w:lang w:val="es-ES"/>
        </w:rPr>
      </w:pPr>
      <w:r w:rsidRPr="00056D2A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056D2A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056D2A">
        <w:rPr>
          <w:rFonts w:ascii="Sylfaen" w:hAnsi="Sylfaen"/>
          <w:bCs/>
          <w:i/>
          <w:sz w:val="12"/>
          <w:szCs w:val="12"/>
        </w:rPr>
        <w:t>Լ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>րացնել տ</w:t>
      </w:r>
      <w:r w:rsidRPr="00056D2A">
        <w:rPr>
          <w:rFonts w:ascii="Sylfaen" w:hAnsi="Sylfaen"/>
          <w:bCs/>
          <w:i/>
          <w:sz w:val="12"/>
          <w:szCs w:val="12"/>
        </w:rPr>
        <w:t>վյալ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ընթացակարգի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շրջանակներում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առաջարկված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գումարից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հաշվակված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ԱԱՀ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056D2A">
        <w:rPr>
          <w:rFonts w:ascii="Sylfaen" w:hAnsi="Sylfaen"/>
          <w:bCs/>
          <w:i/>
          <w:sz w:val="12"/>
          <w:szCs w:val="12"/>
        </w:rPr>
        <w:t>ն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056D2A">
        <w:rPr>
          <w:rFonts w:ascii="Sylfaen" w:hAnsi="Sylfaen"/>
          <w:bCs/>
          <w:i/>
          <w:sz w:val="12"/>
          <w:szCs w:val="12"/>
        </w:rPr>
        <w:t>իսկ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առաջարկված </w:t>
      </w:r>
      <w:r w:rsidRPr="00056D2A">
        <w:rPr>
          <w:rFonts w:ascii="Sylfaen" w:hAnsi="Sylfaen"/>
          <w:bCs/>
          <w:i/>
          <w:sz w:val="12"/>
          <w:szCs w:val="12"/>
        </w:rPr>
        <w:t>ընդհանուր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գումարից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հաշվարկված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ԱԱՀ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>-</w:t>
      </w:r>
      <w:r w:rsidRPr="00056D2A">
        <w:rPr>
          <w:rFonts w:ascii="Sylfaen" w:hAnsi="Sylfaen"/>
          <w:bCs/>
          <w:i/>
          <w:sz w:val="12"/>
          <w:szCs w:val="12"/>
        </w:rPr>
        <w:t>ն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լրացնել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056D2A">
        <w:rPr>
          <w:rFonts w:ascii="Sylfaen" w:hAnsi="Sylfaen"/>
          <w:bCs/>
          <w:i/>
          <w:sz w:val="12"/>
          <w:szCs w:val="12"/>
        </w:rPr>
        <w:t>կողքի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056D2A">
        <w:rPr>
          <w:rFonts w:ascii="Sylfaen" w:hAnsi="Sylfaen"/>
          <w:bCs/>
          <w:i/>
          <w:sz w:val="12"/>
          <w:szCs w:val="12"/>
        </w:rPr>
        <w:t>ընդհանուր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r w:rsidRPr="00056D2A">
        <w:rPr>
          <w:rFonts w:ascii="Sylfaen" w:hAnsi="Sylfaen"/>
          <w:bCs/>
          <w:i/>
          <w:sz w:val="12"/>
          <w:szCs w:val="12"/>
        </w:rPr>
        <w:t>սյունակում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0">
    <w:p w:rsidR="00C17555" w:rsidRPr="00056D2A" w:rsidRDefault="00C17555" w:rsidP="00FD6C57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056D2A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056D2A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t xml:space="preserve">  </w:t>
      </w:r>
      <w:r w:rsidRPr="00056D2A">
        <w:rPr>
          <w:rFonts w:ascii="Sylfaen" w:hAnsi="Sylfaen"/>
          <w:bCs/>
          <w:i/>
          <w:sz w:val="12"/>
          <w:szCs w:val="12"/>
        </w:rPr>
        <w:t>Լ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>րացնել տ</w:t>
      </w:r>
      <w:r w:rsidRPr="00056D2A">
        <w:rPr>
          <w:rFonts w:ascii="Sylfaen" w:hAnsi="Sylfaen"/>
          <w:bCs/>
          <w:i/>
          <w:sz w:val="12"/>
          <w:szCs w:val="12"/>
        </w:rPr>
        <w:t>վյալ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ընթացակարգի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շրջանակներում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առաջարկված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գումարի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չափը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r w:rsidRPr="00056D2A">
        <w:rPr>
          <w:rFonts w:ascii="Sylfaen" w:hAnsi="Sylfaen"/>
          <w:bCs/>
          <w:i/>
          <w:sz w:val="12"/>
          <w:szCs w:val="12"/>
        </w:rPr>
        <w:t>ներառյալ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ԱԱՀ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056D2A">
        <w:rPr>
          <w:rFonts w:ascii="Sylfaen" w:hAnsi="Sylfaen"/>
          <w:bCs/>
          <w:i/>
          <w:sz w:val="12"/>
          <w:szCs w:val="12"/>
        </w:rPr>
        <w:t>իսկ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առաջարկված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ընդհանուր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գումարը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` </w:t>
      </w:r>
      <w:r w:rsidRPr="00056D2A">
        <w:rPr>
          <w:rFonts w:ascii="Sylfaen" w:hAnsi="Sylfaen"/>
          <w:bCs/>
          <w:i/>
          <w:sz w:val="12"/>
          <w:szCs w:val="12"/>
        </w:rPr>
        <w:t>ներառյալ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ԱԱՀ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056D2A">
        <w:rPr>
          <w:rFonts w:ascii="Sylfaen" w:hAnsi="Sylfaen"/>
          <w:bCs/>
          <w:i/>
          <w:sz w:val="12"/>
          <w:szCs w:val="12"/>
        </w:rPr>
        <w:t>լրացնել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056D2A">
        <w:rPr>
          <w:rFonts w:ascii="Sylfaen" w:hAnsi="Sylfaen"/>
          <w:bCs/>
          <w:i/>
          <w:sz w:val="12"/>
          <w:szCs w:val="12"/>
        </w:rPr>
        <w:t>կողքի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056D2A">
        <w:rPr>
          <w:rFonts w:ascii="Sylfaen" w:hAnsi="Sylfaen"/>
          <w:bCs/>
          <w:i/>
          <w:sz w:val="12"/>
          <w:szCs w:val="12"/>
        </w:rPr>
        <w:t>ընդհանուր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»  </w:t>
      </w:r>
      <w:r w:rsidRPr="00056D2A">
        <w:rPr>
          <w:rFonts w:ascii="Sylfaen" w:hAnsi="Sylfaen"/>
          <w:bCs/>
          <w:i/>
          <w:sz w:val="12"/>
          <w:szCs w:val="12"/>
        </w:rPr>
        <w:t>սյունակում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1">
    <w:p w:rsidR="00774020" w:rsidRPr="00056D2A" w:rsidRDefault="00774020" w:rsidP="00FD6C57">
      <w:pPr>
        <w:pStyle w:val="FootnoteText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056D2A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056D2A">
        <w:rPr>
          <w:rFonts w:ascii="Sylfaen" w:hAnsi="Sylfaen"/>
          <w:bCs/>
          <w:i/>
          <w:sz w:val="12"/>
          <w:szCs w:val="12"/>
        </w:rPr>
        <w:t>Եթե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պայմանագիրը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կնքվելու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է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ընդհանուր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արժեքով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056D2A">
        <w:rPr>
          <w:rFonts w:ascii="Sylfaen" w:hAnsi="Sylfaen"/>
          <w:bCs/>
          <w:i/>
          <w:sz w:val="12"/>
          <w:szCs w:val="12"/>
        </w:rPr>
        <w:t>սակայն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նախատեսված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են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ավելի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քիչ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միջոցներ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056D2A">
        <w:rPr>
          <w:rFonts w:ascii="Sylfaen" w:hAnsi="Sylfaen"/>
          <w:bCs/>
          <w:i/>
          <w:sz w:val="12"/>
          <w:szCs w:val="12"/>
        </w:rPr>
        <w:t>ապա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ընդհանուր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գինը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լրացնել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տվյալ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սյունակում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056D2A">
        <w:rPr>
          <w:rFonts w:ascii="Sylfaen" w:hAnsi="Sylfaen"/>
          <w:bCs/>
          <w:i/>
          <w:sz w:val="12"/>
          <w:szCs w:val="12"/>
        </w:rPr>
        <w:t>իսկ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առկա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ֆինանսական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միջոցների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մասով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056D2A">
        <w:rPr>
          <w:rFonts w:ascii="Sylfaen" w:hAnsi="Sylfaen"/>
          <w:bCs/>
          <w:i/>
          <w:sz w:val="12"/>
          <w:szCs w:val="12"/>
        </w:rPr>
        <w:t>Առկա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ֆինանսական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միջոցներով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r w:rsidRPr="00056D2A">
        <w:rPr>
          <w:rFonts w:ascii="Sylfaen" w:hAnsi="Sylfaen"/>
          <w:bCs/>
          <w:i/>
          <w:sz w:val="12"/>
          <w:szCs w:val="12"/>
        </w:rPr>
        <w:t>սյունյակում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2">
    <w:p w:rsidR="00774020" w:rsidRPr="00056D2A" w:rsidRDefault="00774020" w:rsidP="00FD6C57">
      <w:pPr>
        <w:pStyle w:val="FootnoteText"/>
        <w:rPr>
          <w:rFonts w:ascii="Sylfaen" w:hAnsi="Sylfaen"/>
          <w:i/>
          <w:sz w:val="16"/>
          <w:szCs w:val="16"/>
          <w:lang w:val="es-ES"/>
        </w:rPr>
      </w:pPr>
      <w:r w:rsidRPr="00056D2A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Չի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լրացվում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056D2A">
        <w:rPr>
          <w:rFonts w:ascii="Sylfaen" w:hAnsi="Sylfaen"/>
          <w:bCs/>
          <w:i/>
          <w:sz w:val="12"/>
          <w:szCs w:val="12"/>
        </w:rPr>
        <w:t>եթե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պայմանագրի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կողմ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է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հանդիսանում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Հայաստանի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Հանրապետությունում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հարկ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վճարողի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հաշվարկային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հաշիվ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չունեցող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056D2A">
        <w:rPr>
          <w:rFonts w:ascii="Sylfaen" w:hAnsi="Sylfaen"/>
          <w:bCs/>
          <w:i/>
          <w:sz w:val="12"/>
          <w:szCs w:val="12"/>
        </w:rPr>
        <w:t>անձը</w:t>
      </w:r>
      <w:r w:rsidRPr="00056D2A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6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F17D36"/>
    <w:multiLevelType w:val="hybridMultilevel"/>
    <w:tmpl w:val="BF5EFC46"/>
    <w:lvl w:ilvl="0" w:tplc="CBA05A46">
      <w:start w:val="4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8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2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5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D411B8"/>
    <w:multiLevelType w:val="hybridMultilevel"/>
    <w:tmpl w:val="DA347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0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1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9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"/>
  </w:num>
  <w:num w:numId="3">
    <w:abstractNumId w:val="20"/>
  </w:num>
  <w:num w:numId="4">
    <w:abstractNumId w:val="43"/>
  </w:num>
  <w:num w:numId="5">
    <w:abstractNumId w:val="18"/>
  </w:num>
  <w:num w:numId="6">
    <w:abstractNumId w:val="13"/>
  </w:num>
  <w:num w:numId="7">
    <w:abstractNumId w:val="41"/>
    <w:lvlOverride w:ilvl="0">
      <w:startOverride w:val="1"/>
    </w:lvlOverride>
  </w:num>
  <w:num w:numId="8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</w:num>
  <w:num w:numId="10">
    <w:abstractNumId w:val="16"/>
  </w:num>
  <w:num w:numId="11">
    <w:abstractNumId w:val="30"/>
  </w:num>
  <w:num w:numId="12">
    <w:abstractNumId w:val="11"/>
  </w:num>
  <w:num w:numId="13">
    <w:abstractNumId w:val="26"/>
  </w:num>
  <w:num w:numId="14">
    <w:abstractNumId w:val="25"/>
  </w:num>
  <w:num w:numId="15">
    <w:abstractNumId w:val="36"/>
  </w:num>
  <w:num w:numId="16">
    <w:abstractNumId w:val="31"/>
  </w:num>
  <w:num w:numId="17">
    <w:abstractNumId w:val="32"/>
  </w:num>
  <w:num w:numId="18">
    <w:abstractNumId w:val="5"/>
  </w:num>
  <w:num w:numId="19">
    <w:abstractNumId w:val="12"/>
  </w:num>
  <w:num w:numId="20">
    <w:abstractNumId w:val="1"/>
  </w:num>
  <w:num w:numId="21">
    <w:abstractNumId w:val="9"/>
  </w:num>
  <w:num w:numId="22">
    <w:abstractNumId w:val="38"/>
  </w:num>
  <w:num w:numId="23">
    <w:abstractNumId w:val="27"/>
  </w:num>
  <w:num w:numId="24">
    <w:abstractNumId w:val="21"/>
  </w:num>
  <w:num w:numId="25">
    <w:abstractNumId w:val="33"/>
  </w:num>
  <w:num w:numId="26">
    <w:abstractNumId w:val="37"/>
  </w:num>
  <w:num w:numId="27">
    <w:abstractNumId w:val="40"/>
  </w:num>
  <w:num w:numId="28">
    <w:abstractNumId w:val="3"/>
  </w:num>
  <w:num w:numId="29">
    <w:abstractNumId w:val="10"/>
  </w:num>
  <w:num w:numId="30">
    <w:abstractNumId w:val="24"/>
  </w:num>
  <w:num w:numId="31">
    <w:abstractNumId w:val="0"/>
  </w:num>
  <w:num w:numId="32">
    <w:abstractNumId w:val="15"/>
  </w:num>
  <w:num w:numId="33">
    <w:abstractNumId w:val="34"/>
  </w:num>
  <w:num w:numId="34">
    <w:abstractNumId w:val="42"/>
  </w:num>
  <w:num w:numId="35">
    <w:abstractNumId w:val="19"/>
  </w:num>
  <w:num w:numId="36">
    <w:abstractNumId w:val="22"/>
  </w:num>
  <w:num w:numId="37">
    <w:abstractNumId w:val="6"/>
  </w:num>
  <w:num w:numId="38">
    <w:abstractNumId w:val="8"/>
  </w:num>
  <w:num w:numId="39">
    <w:abstractNumId w:val="14"/>
  </w:num>
  <w:num w:numId="40">
    <w:abstractNumId w:val="28"/>
  </w:num>
  <w:num w:numId="41">
    <w:abstractNumId w:val="17"/>
  </w:num>
  <w:num w:numId="42">
    <w:abstractNumId w:val="4"/>
  </w:num>
  <w:num w:numId="43">
    <w:abstractNumId w:val="7"/>
  </w:num>
  <w:num w:numId="4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002B4"/>
    <w:rsid w:val="00006BF9"/>
    <w:rsid w:val="000074E6"/>
    <w:rsid w:val="000474DB"/>
    <w:rsid w:val="00056D2A"/>
    <w:rsid w:val="000611BD"/>
    <w:rsid w:val="000A0A19"/>
    <w:rsid w:val="000C4D2C"/>
    <w:rsid w:val="000C5A0E"/>
    <w:rsid w:val="000E57B9"/>
    <w:rsid w:val="00101A8C"/>
    <w:rsid w:val="0010203F"/>
    <w:rsid w:val="00106F64"/>
    <w:rsid w:val="001103C7"/>
    <w:rsid w:val="00114107"/>
    <w:rsid w:val="00186202"/>
    <w:rsid w:val="001C54CD"/>
    <w:rsid w:val="001E0802"/>
    <w:rsid w:val="001F059F"/>
    <w:rsid w:val="002162CE"/>
    <w:rsid w:val="00236F6F"/>
    <w:rsid w:val="00247C29"/>
    <w:rsid w:val="002857F7"/>
    <w:rsid w:val="00287577"/>
    <w:rsid w:val="00295D15"/>
    <w:rsid w:val="002A6FD4"/>
    <w:rsid w:val="002B37FB"/>
    <w:rsid w:val="002B3EEA"/>
    <w:rsid w:val="002B490A"/>
    <w:rsid w:val="002D0B1B"/>
    <w:rsid w:val="002D2873"/>
    <w:rsid w:val="002F783C"/>
    <w:rsid w:val="003038A1"/>
    <w:rsid w:val="00306591"/>
    <w:rsid w:val="003136DE"/>
    <w:rsid w:val="00314DD8"/>
    <w:rsid w:val="00321697"/>
    <w:rsid w:val="00321B25"/>
    <w:rsid w:val="003266A4"/>
    <w:rsid w:val="00332703"/>
    <w:rsid w:val="003339EB"/>
    <w:rsid w:val="003572C5"/>
    <w:rsid w:val="00386C47"/>
    <w:rsid w:val="0039428E"/>
    <w:rsid w:val="003A2AEF"/>
    <w:rsid w:val="003C6DF2"/>
    <w:rsid w:val="003D0FA6"/>
    <w:rsid w:val="00402C2E"/>
    <w:rsid w:val="004050C0"/>
    <w:rsid w:val="00415C6B"/>
    <w:rsid w:val="004C4DEF"/>
    <w:rsid w:val="004F1EE9"/>
    <w:rsid w:val="004F5A1B"/>
    <w:rsid w:val="00503009"/>
    <w:rsid w:val="00511727"/>
    <w:rsid w:val="00526E0E"/>
    <w:rsid w:val="005441BC"/>
    <w:rsid w:val="00551FDC"/>
    <w:rsid w:val="00557ADD"/>
    <w:rsid w:val="0056166F"/>
    <w:rsid w:val="00573ABE"/>
    <w:rsid w:val="005743DC"/>
    <w:rsid w:val="00576E4D"/>
    <w:rsid w:val="005A2826"/>
    <w:rsid w:val="005C1141"/>
    <w:rsid w:val="005C49D2"/>
    <w:rsid w:val="005E5560"/>
    <w:rsid w:val="005F48F0"/>
    <w:rsid w:val="00613390"/>
    <w:rsid w:val="00657742"/>
    <w:rsid w:val="0066077B"/>
    <w:rsid w:val="0068663E"/>
    <w:rsid w:val="006A4E62"/>
    <w:rsid w:val="006A5F78"/>
    <w:rsid w:val="006F1AFD"/>
    <w:rsid w:val="00717514"/>
    <w:rsid w:val="00762823"/>
    <w:rsid w:val="00765F28"/>
    <w:rsid w:val="00774020"/>
    <w:rsid w:val="00775223"/>
    <w:rsid w:val="007963C6"/>
    <w:rsid w:val="007C228B"/>
    <w:rsid w:val="007F396D"/>
    <w:rsid w:val="00843EAB"/>
    <w:rsid w:val="00844885"/>
    <w:rsid w:val="00870878"/>
    <w:rsid w:val="0088254D"/>
    <w:rsid w:val="008D2521"/>
    <w:rsid w:val="008E166B"/>
    <w:rsid w:val="008E4AE1"/>
    <w:rsid w:val="008E5FD2"/>
    <w:rsid w:val="00933183"/>
    <w:rsid w:val="00933196"/>
    <w:rsid w:val="00936EEB"/>
    <w:rsid w:val="00955FB2"/>
    <w:rsid w:val="00964A43"/>
    <w:rsid w:val="009734D5"/>
    <w:rsid w:val="009936A8"/>
    <w:rsid w:val="009A3EBA"/>
    <w:rsid w:val="009B2BF1"/>
    <w:rsid w:val="009B4950"/>
    <w:rsid w:val="009C1A76"/>
    <w:rsid w:val="009D0413"/>
    <w:rsid w:val="009D7B92"/>
    <w:rsid w:val="009F79A7"/>
    <w:rsid w:val="00A01C35"/>
    <w:rsid w:val="00A54C08"/>
    <w:rsid w:val="00A55014"/>
    <w:rsid w:val="00A74662"/>
    <w:rsid w:val="00A75002"/>
    <w:rsid w:val="00A77234"/>
    <w:rsid w:val="00AA3E80"/>
    <w:rsid w:val="00AA4A04"/>
    <w:rsid w:val="00AD1CF7"/>
    <w:rsid w:val="00AF4CC0"/>
    <w:rsid w:val="00B162BF"/>
    <w:rsid w:val="00B21EAF"/>
    <w:rsid w:val="00B54CCB"/>
    <w:rsid w:val="00B62A64"/>
    <w:rsid w:val="00B6505B"/>
    <w:rsid w:val="00B73C9D"/>
    <w:rsid w:val="00B9625D"/>
    <w:rsid w:val="00B96DC4"/>
    <w:rsid w:val="00BA4AD4"/>
    <w:rsid w:val="00BB6D60"/>
    <w:rsid w:val="00BD1B19"/>
    <w:rsid w:val="00BE4846"/>
    <w:rsid w:val="00BF1DDE"/>
    <w:rsid w:val="00C002B4"/>
    <w:rsid w:val="00C05BA3"/>
    <w:rsid w:val="00C077C4"/>
    <w:rsid w:val="00C17555"/>
    <w:rsid w:val="00C73285"/>
    <w:rsid w:val="00CA6893"/>
    <w:rsid w:val="00CC6FA3"/>
    <w:rsid w:val="00CE2221"/>
    <w:rsid w:val="00D17460"/>
    <w:rsid w:val="00D17BA4"/>
    <w:rsid w:val="00D268B5"/>
    <w:rsid w:val="00D31F16"/>
    <w:rsid w:val="00D8569B"/>
    <w:rsid w:val="00D8740C"/>
    <w:rsid w:val="00D92A1F"/>
    <w:rsid w:val="00DA20D0"/>
    <w:rsid w:val="00DA3262"/>
    <w:rsid w:val="00DD07DF"/>
    <w:rsid w:val="00DF4912"/>
    <w:rsid w:val="00E127D3"/>
    <w:rsid w:val="00E57480"/>
    <w:rsid w:val="00E73B49"/>
    <w:rsid w:val="00EC0785"/>
    <w:rsid w:val="00EC206C"/>
    <w:rsid w:val="00F07FB2"/>
    <w:rsid w:val="00F64FC1"/>
    <w:rsid w:val="00F67379"/>
    <w:rsid w:val="00FD5725"/>
    <w:rsid w:val="00FD6C57"/>
    <w:rsid w:val="00FF2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560"/>
  </w:style>
  <w:style w:type="paragraph" w:styleId="Heading1">
    <w:name w:val="heading 1"/>
    <w:basedOn w:val="Normal"/>
    <w:next w:val="Normal"/>
    <w:link w:val="Heading1Char"/>
    <w:qFormat/>
    <w:rsid w:val="007963C6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7963C6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7963C6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7963C6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7963C6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7963C6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7963C6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63C6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7963C6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7963C6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7963C6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7963C6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7963C6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7963C6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7963C6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963C6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963C6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7963C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7963C6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7963C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Index1">
    <w:name w:val="index 1"/>
    <w:basedOn w:val="Normal"/>
    <w:next w:val="Normal"/>
    <w:autoRedefine/>
    <w:semiHidden/>
    <w:rsid w:val="007963C6"/>
    <w:pPr>
      <w:spacing w:after="0" w:line="240" w:lineRule="auto"/>
      <w:ind w:firstLine="567"/>
    </w:pPr>
    <w:rPr>
      <w:rFonts w:ascii="GHEA Grapalat" w:eastAsia="Times New Roman" w:hAnsi="GHEA Grapalat" w:cs="Times New Roman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7963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7963C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7963C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"/>
    <w:basedOn w:val="Normal"/>
    <w:link w:val="BodyTextIndentChar"/>
    <w:rsid w:val="007963C6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"/>
    <w:basedOn w:val="DefaultParagraphFont"/>
    <w:link w:val="BodyTextIndent"/>
    <w:rsid w:val="007963C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7963C6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7963C6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7963C6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7963C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7963C6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7963C6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7963C6"/>
  </w:style>
  <w:style w:type="paragraph" w:styleId="Footer">
    <w:name w:val="footer"/>
    <w:basedOn w:val="Normal"/>
    <w:link w:val="FooterChar"/>
    <w:uiPriority w:val="99"/>
    <w:rsid w:val="007963C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963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rsid w:val="007963C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rsid w:val="007963C6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7963C6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7963C6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basedOn w:val="DefaultParagraphFont"/>
    <w:link w:val="norm"/>
    <w:locked/>
    <w:rsid w:val="007963C6"/>
    <w:rPr>
      <w:rFonts w:ascii="Arial Armenian" w:eastAsia="Times New Roman" w:hAnsi="Arial Armenian" w:cs="Times New Roman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rsid w:val="007963C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7963C6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963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963C6"/>
    <w:rPr>
      <w:b/>
      <w:bCs/>
    </w:rPr>
  </w:style>
  <w:style w:type="paragraph" w:customStyle="1" w:styleId="font5">
    <w:name w:val="font5"/>
    <w:basedOn w:val="Normal"/>
    <w:rsid w:val="007963C6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ru-RU" w:eastAsia="ru-RU"/>
    </w:rPr>
  </w:style>
  <w:style w:type="character" w:styleId="Emphasis">
    <w:name w:val="Emphasis"/>
    <w:basedOn w:val="DefaultParagraphFont"/>
    <w:qFormat/>
    <w:rsid w:val="007963C6"/>
    <w:rPr>
      <w:i/>
      <w:iCs/>
    </w:rPr>
  </w:style>
  <w:style w:type="paragraph" w:styleId="BalloonText">
    <w:name w:val="Balloon Text"/>
    <w:basedOn w:val="Normal"/>
    <w:link w:val="BalloonTextChar"/>
    <w:rsid w:val="007963C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7963C6"/>
    <w:rPr>
      <w:rFonts w:ascii="Tahoma" w:eastAsia="Times New Roman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7963C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mechtex">
    <w:name w:val="mechtex"/>
    <w:basedOn w:val="Normal"/>
    <w:link w:val="mechtexChar"/>
    <w:rsid w:val="007963C6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mechtexChar">
    <w:name w:val="mechtex Char"/>
    <w:basedOn w:val="DefaultParagraphFont"/>
    <w:link w:val="mechtex"/>
    <w:locked/>
    <w:rsid w:val="007963C6"/>
    <w:rPr>
      <w:rFonts w:ascii="Arial Armenian" w:eastAsia="Times New Roman" w:hAnsi="Arial Armenian" w:cs="Times New Roman"/>
      <w:szCs w:val="24"/>
      <w:lang w:eastAsia="ru-RU"/>
    </w:rPr>
  </w:style>
  <w:style w:type="table" w:styleId="TableGrid">
    <w:name w:val="Table Grid"/>
    <w:basedOn w:val="TableNormal"/>
    <w:rsid w:val="007963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7963C6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7963C6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CommentReference">
    <w:name w:val="annotation reference"/>
    <w:basedOn w:val="DefaultParagraphFont"/>
    <w:rsid w:val="007963C6"/>
    <w:rPr>
      <w:sz w:val="16"/>
      <w:szCs w:val="16"/>
    </w:rPr>
  </w:style>
  <w:style w:type="paragraph" w:styleId="EndnoteText">
    <w:name w:val="endnote text"/>
    <w:basedOn w:val="Normal"/>
    <w:link w:val="EndnoteTextChar"/>
    <w:rsid w:val="007963C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7963C6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rsid w:val="007963C6"/>
    <w:rPr>
      <w:vertAlign w:val="superscript"/>
    </w:rPr>
  </w:style>
  <w:style w:type="character" w:styleId="FootnoteReference">
    <w:name w:val="footnote reference"/>
    <w:basedOn w:val="DefaultParagraphFont"/>
    <w:rsid w:val="007963C6"/>
    <w:rPr>
      <w:vertAlign w:val="superscript"/>
    </w:rPr>
  </w:style>
  <w:style w:type="paragraph" w:styleId="DocumentMap">
    <w:name w:val="Document Map"/>
    <w:basedOn w:val="Normal"/>
    <w:link w:val="DocumentMapChar"/>
    <w:rsid w:val="007963C6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7963C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7963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7963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7963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7963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7963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7963C6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7963C6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7963C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7963C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7963C6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7963C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7963C6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7963C6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7963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7963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7963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7963C6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3E201-4160-454A-A478-34499824B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2014-01-08T08:47:00Z</cp:lastPrinted>
  <dcterms:created xsi:type="dcterms:W3CDTF">2014-02-01T06:26:00Z</dcterms:created>
  <dcterms:modified xsi:type="dcterms:W3CDTF">2014-02-01T06:26:00Z</dcterms:modified>
</cp:coreProperties>
</file>